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840" w:rsidRPr="00255840" w:rsidRDefault="00255840" w:rsidP="002558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755F7" w:rsidRDefault="00255840" w:rsidP="00E75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55840"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 w:rsidRPr="00255840"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 w:rsidRPr="00255840"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E755F7" w:rsidRDefault="00E755F7" w:rsidP="00E75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5840" w:rsidRPr="00E755F7" w:rsidRDefault="00255840" w:rsidP="00E755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55840">
        <w:rPr>
          <w:rFonts w:ascii="Times New Roman" w:hAnsi="Times New Roman" w:cs="Times New Roman"/>
          <w:b/>
          <w:bCs/>
          <w:sz w:val="28"/>
          <w:szCs w:val="28"/>
        </w:rPr>
        <w:t>ARTE E IMMAGINE CLASSE IV SCUOLA PRIMARIA</w:t>
      </w:r>
    </w:p>
    <w:p w:rsidR="00255840" w:rsidRDefault="00255840" w:rsidP="00255840">
      <w:pPr>
        <w:pStyle w:val="Default"/>
      </w:pPr>
    </w:p>
    <w:p w:rsidR="00255840" w:rsidRDefault="00255840" w:rsidP="00255840">
      <w:pPr>
        <w:pStyle w:val="Default"/>
      </w:pPr>
    </w:p>
    <w:p w:rsidR="00255840" w:rsidRDefault="00255840" w:rsidP="00255840">
      <w:pPr>
        <w:pStyle w:val="Default"/>
      </w:pPr>
    </w:p>
    <w:tbl>
      <w:tblPr>
        <w:tblStyle w:val="Grigliatabella"/>
        <w:tblW w:w="0" w:type="auto"/>
        <w:tblLayout w:type="fixed"/>
        <w:tblLook w:val="0000"/>
      </w:tblPr>
      <w:tblGrid>
        <w:gridCol w:w="4938"/>
        <w:gridCol w:w="4938"/>
        <w:gridCol w:w="4938"/>
      </w:tblGrid>
      <w:tr w:rsidR="00255840" w:rsidTr="00255840">
        <w:trPr>
          <w:trHeight w:val="112"/>
        </w:trPr>
        <w:tc>
          <w:tcPr>
            <w:tcW w:w="14814" w:type="dxa"/>
            <w:gridSpan w:val="3"/>
          </w:tcPr>
          <w:p w:rsidR="00255840" w:rsidRDefault="0025584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AREA LINGUISTICO-ESPRESSIVA </w:t>
            </w:r>
          </w:p>
        </w:tc>
      </w:tr>
      <w:tr w:rsidR="00255840" w:rsidTr="00255840">
        <w:trPr>
          <w:trHeight w:val="250"/>
        </w:trPr>
        <w:tc>
          <w:tcPr>
            <w:tcW w:w="4938" w:type="dxa"/>
          </w:tcPr>
          <w:p w:rsidR="00255840" w:rsidRDefault="00255840" w:rsidP="0025584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4938" w:type="dxa"/>
          </w:tcPr>
          <w:p w:rsidR="00255840" w:rsidRDefault="00255840" w:rsidP="0025584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4938" w:type="dxa"/>
          </w:tcPr>
          <w:p w:rsidR="00255840" w:rsidRDefault="00255840" w:rsidP="0025584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255840" w:rsidRDefault="00255840" w:rsidP="00255840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(conoscenze)</w:t>
            </w:r>
          </w:p>
        </w:tc>
      </w:tr>
      <w:tr w:rsidR="00255840" w:rsidTr="00255840">
        <w:trPr>
          <w:trHeight w:val="1245"/>
        </w:trPr>
        <w:tc>
          <w:tcPr>
            <w:tcW w:w="4938" w:type="dxa"/>
          </w:tcPr>
          <w:p w:rsidR="00255840" w:rsidRDefault="0025584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173EEC" w:rsidRDefault="00173EE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Padroneggiare gli strumenti necessari ad un utilizzo consapevole del patrimonio artistico e letterario ( strumenti e tecniche di fruizione e produzione, lettura critica )</w:t>
            </w:r>
          </w:p>
          <w:p w:rsidR="00173EEC" w:rsidRDefault="00173EEC" w:rsidP="00173EEC">
            <w:pPr>
              <w:rPr>
                <w:rFonts w:ascii="Arial Narrow" w:hAnsi="Arial Narrow"/>
                <w:sz w:val="16"/>
                <w:szCs w:val="16"/>
              </w:rPr>
            </w:pPr>
            <w:bookmarkStart w:id="0" w:name="_GoBack"/>
            <w:bookmarkEnd w:id="0"/>
          </w:p>
          <w:p w:rsidR="00255840" w:rsidRDefault="0025584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38" w:type="dxa"/>
          </w:tcPr>
          <w:p w:rsidR="00255840" w:rsidRDefault="002558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Osservare e descrivere in maniera globale un’immagine utilizzando gli elementi grammaticali e tecnici di base del linguaggio visuale. </w:t>
            </w:r>
          </w:p>
          <w:p w:rsidR="00255840" w:rsidRDefault="002558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Individuare le diverse funzioni che le immagini possono svolgere. </w:t>
            </w:r>
          </w:p>
          <w:p w:rsidR="00255840" w:rsidRDefault="002558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e rispettare i principali beni </w:t>
            </w:r>
            <w:proofErr w:type="spellStart"/>
            <w:r>
              <w:rPr>
                <w:sz w:val="20"/>
                <w:szCs w:val="20"/>
              </w:rPr>
              <w:t>artistico-culturali</w:t>
            </w:r>
            <w:proofErr w:type="spellEnd"/>
            <w:r>
              <w:rPr>
                <w:sz w:val="20"/>
                <w:szCs w:val="20"/>
              </w:rPr>
              <w:t xml:space="preserve"> e artigianali presenti nel proprio territorio. </w:t>
            </w:r>
          </w:p>
        </w:tc>
        <w:tc>
          <w:tcPr>
            <w:tcW w:w="4938" w:type="dxa"/>
          </w:tcPr>
          <w:p w:rsidR="00255840" w:rsidRDefault="0025584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Osservare e leggere immagini. </w:t>
            </w:r>
          </w:p>
          <w:p w:rsidR="00255840" w:rsidRDefault="0025584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Elementi del linguaggio visivo: </w:t>
            </w:r>
          </w:p>
          <w:p w:rsidR="00255840" w:rsidRDefault="0025584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 punto, la linea, colori caldi e freddi. </w:t>
            </w:r>
          </w:p>
          <w:p w:rsidR="00255840" w:rsidRDefault="0025584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e apprezzare opere d’arte. </w:t>
            </w:r>
          </w:p>
          <w:p w:rsidR="00255840" w:rsidRDefault="0025584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Concetto di tutela dell’arte. </w:t>
            </w:r>
          </w:p>
        </w:tc>
      </w:tr>
      <w:tr w:rsidR="00255840" w:rsidTr="00255840">
        <w:trPr>
          <w:trHeight w:val="1013"/>
        </w:trPr>
        <w:tc>
          <w:tcPr>
            <w:tcW w:w="4938" w:type="dxa"/>
          </w:tcPr>
          <w:p w:rsidR="00255840" w:rsidRDefault="0025584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255840" w:rsidRDefault="0025584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Realizzare produzioni di vario tipo, utilizzando tecniche, materiali e strumenti diversi. </w:t>
            </w:r>
          </w:p>
        </w:tc>
        <w:tc>
          <w:tcPr>
            <w:tcW w:w="4938" w:type="dxa"/>
          </w:tcPr>
          <w:p w:rsidR="00255840" w:rsidRDefault="002558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utilizzare le conoscenze del linguaggio visuale per produrre immagini grafiche, pittoriche, plastiche tridimensionali. </w:t>
            </w:r>
          </w:p>
          <w:p w:rsidR="00255840" w:rsidRDefault="002558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esprimere sensazioni, emozioni, pensieri in produzioni di vario tipo. </w:t>
            </w:r>
          </w:p>
          <w:p w:rsidR="00255840" w:rsidRDefault="002558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utilizzare in modo creativo materiali, tecniche e strumenti diversi. </w:t>
            </w:r>
          </w:p>
        </w:tc>
        <w:tc>
          <w:tcPr>
            <w:tcW w:w="4938" w:type="dxa"/>
          </w:tcPr>
          <w:p w:rsidR="00255840" w:rsidRDefault="0025584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Esprimersi e comunicare. </w:t>
            </w:r>
          </w:p>
          <w:p w:rsidR="00255840" w:rsidRDefault="0025584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Produzioni personali realizzate con tecniche artistiche varie per arricchire il linguaggio espressivo </w:t>
            </w:r>
          </w:p>
        </w:tc>
      </w:tr>
    </w:tbl>
    <w:p w:rsidR="00E46BEA" w:rsidRDefault="00E46BEA"/>
    <w:sectPr w:rsidR="00E46BEA" w:rsidSect="0025584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255840"/>
    <w:rsid w:val="000C300B"/>
    <w:rsid w:val="00173EEC"/>
    <w:rsid w:val="00255840"/>
    <w:rsid w:val="007D6656"/>
    <w:rsid w:val="00BC4A96"/>
    <w:rsid w:val="00E46BEA"/>
    <w:rsid w:val="00E755F7"/>
    <w:rsid w:val="00EC2522"/>
    <w:rsid w:val="00FC5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6BE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558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2558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8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208</Words>
  <Characters>1191</Characters>
  <Application>Microsoft Office Word</Application>
  <DocSecurity>0</DocSecurity>
  <Lines>9</Lines>
  <Paragraphs>2</Paragraphs>
  <ScaleCrop>false</ScaleCrop>
  <Company> 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pina</cp:lastModifiedBy>
  <cp:revision>7</cp:revision>
  <dcterms:created xsi:type="dcterms:W3CDTF">2017-01-11T09:53:00Z</dcterms:created>
  <dcterms:modified xsi:type="dcterms:W3CDTF">2019-11-09T18:20:00Z</dcterms:modified>
</cp:coreProperties>
</file>