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26" w:rsidRDefault="00AE5026"/>
    <w:p w:rsidR="001332E7" w:rsidRDefault="001332E7"/>
    <w:p w:rsidR="001332E7" w:rsidRPr="008D7EEC" w:rsidRDefault="001332E7" w:rsidP="004E13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D7EEC">
        <w:rPr>
          <w:rFonts w:ascii="Times New Roman" w:hAnsi="Times New Roman" w:cs="Times New Roman"/>
          <w:sz w:val="28"/>
          <w:szCs w:val="28"/>
        </w:rPr>
        <w:t>SCHEDA PROGRAMMAZIONE PER COMPETENZE DISCIPLINARI</w:t>
      </w:r>
    </w:p>
    <w:p w:rsidR="004E1300" w:rsidRDefault="004E1300" w:rsidP="004E13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2E7" w:rsidRPr="008D7EEC" w:rsidRDefault="001332E7" w:rsidP="004E13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7EEC">
        <w:rPr>
          <w:rFonts w:ascii="Times New Roman" w:hAnsi="Times New Roman" w:cs="Times New Roman"/>
          <w:b/>
          <w:bCs/>
          <w:sz w:val="28"/>
          <w:szCs w:val="28"/>
        </w:rPr>
        <w:t>SCIENZE CLASSE II  SCUO</w:t>
      </w:r>
      <w:r>
        <w:rPr>
          <w:rFonts w:ascii="Times New Roman" w:hAnsi="Times New Roman" w:cs="Times New Roman"/>
          <w:b/>
          <w:bCs/>
          <w:sz w:val="28"/>
          <w:szCs w:val="28"/>
        </w:rPr>
        <w:t>LA PR</w:t>
      </w:r>
      <w:r w:rsidR="00B21F50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1332E7" w:rsidRDefault="001332E7" w:rsidP="001332E7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120"/>
        <w:gridCol w:w="5125"/>
        <w:gridCol w:w="5122"/>
      </w:tblGrid>
      <w:tr w:rsidR="001332E7" w:rsidRPr="008D7EEC" w:rsidTr="00052EF4">
        <w:trPr>
          <w:trHeight w:val="224"/>
        </w:trPr>
        <w:tc>
          <w:tcPr>
            <w:tcW w:w="15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749"/>
            </w:tblGrid>
            <w:tr w:rsidR="001332E7" w:rsidRPr="008D7EEC" w:rsidTr="00052EF4">
              <w:trPr>
                <w:trHeight w:val="118"/>
              </w:trPr>
              <w:tc>
                <w:tcPr>
                  <w:tcW w:w="9749" w:type="dxa"/>
                </w:tcPr>
                <w:p w:rsidR="001332E7" w:rsidRPr="008D7EEC" w:rsidRDefault="001332E7" w:rsidP="00052EF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-7146"/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  <w:lang w:eastAsia="it-IT"/>
                    </w:rPr>
                  </w:pPr>
                  <w:r w:rsidRPr="008D7EEC"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  <w:lang w:eastAsia="it-IT"/>
                    </w:rPr>
                    <w:t xml:space="preserve"> </w:t>
                  </w:r>
                  <w:r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  <w:lang w:eastAsia="it-IT"/>
                    </w:rPr>
                    <w:t xml:space="preserve">                                                      </w:t>
                  </w:r>
                  <w:r w:rsidRPr="008D7EEC"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  <w:lang w:eastAsia="it-IT"/>
                    </w:rPr>
                    <w:t xml:space="preserve">AREA MATEMATICO- </w:t>
                  </w:r>
                  <w:r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  <w:lang w:eastAsia="it-IT"/>
                    </w:rPr>
                    <w:t>S</w:t>
                  </w:r>
                  <w:r w:rsidRPr="008D7EEC">
                    <w:rPr>
                      <w:rFonts w:ascii="Arial" w:eastAsiaTheme="minorEastAsia" w:hAnsi="Arial" w:cs="Arial"/>
                      <w:color w:val="000000"/>
                      <w:sz w:val="23"/>
                      <w:szCs w:val="23"/>
                      <w:lang w:eastAsia="it-IT"/>
                    </w:rPr>
                    <w:t xml:space="preserve">CIENTIFICO-TECNOLOGICA </w:t>
                  </w:r>
                </w:p>
              </w:tc>
            </w:tr>
          </w:tbl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</w:p>
        </w:tc>
      </w:tr>
      <w:tr w:rsidR="001332E7" w:rsidRPr="008D7EEC" w:rsidTr="00052EF4">
        <w:trPr>
          <w:trHeight w:val="35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3"/>
                <w:szCs w:val="23"/>
                <w:lang w:eastAsia="it-IT"/>
              </w:rPr>
              <w:t xml:space="preserve">Competenze 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3"/>
                <w:szCs w:val="23"/>
                <w:lang w:eastAsia="it-IT"/>
              </w:rPr>
              <w:t xml:space="preserve">Abilità specifiche 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3"/>
                <w:szCs w:val="23"/>
                <w:lang w:eastAsia="it-IT"/>
              </w:rPr>
              <w:t xml:space="preserve">Nuclei tematici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3"/>
                <w:szCs w:val="23"/>
                <w:lang w:eastAsia="it-IT"/>
              </w:rPr>
              <w:t xml:space="preserve"> (conoscenze) </w:t>
            </w:r>
          </w:p>
        </w:tc>
      </w:tr>
      <w:tr w:rsidR="001332E7" w:rsidRPr="008D7EEC" w:rsidTr="00052EF4">
        <w:trPr>
          <w:trHeight w:val="698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Competenza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Osservare, analizzare e descrivere fenomeni appartenenti alla realtà naturale e agli aspetti della vita quotidiana.</w:t>
            </w:r>
            <w:r w:rsidRPr="008D7EEC"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</w:p>
        </w:tc>
        <w:tc>
          <w:tcPr>
            <w:tcW w:w="5125" w:type="dxa"/>
            <w:tcBorders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>Osservare fatti e fenomeni partendo dalla propria esperienza quotidiana, manipolando materiali per coglierne proprietà, qualità  e riconoscerne funzioni e modi d’uso.</w:t>
            </w:r>
            <w:r w:rsidRPr="008D7EEC"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</w:p>
        </w:tc>
        <w:tc>
          <w:tcPr>
            <w:tcW w:w="5122" w:type="dxa"/>
            <w:tcBorders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Nucleo 1: Oggetti, materiali, trasformazioni.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Vari materiali e il loro utilizzo </w:t>
            </w:r>
          </w:p>
        </w:tc>
      </w:tr>
      <w:tr w:rsidR="001332E7" w:rsidRPr="008D7EEC" w:rsidTr="00052EF4">
        <w:trPr>
          <w:trHeight w:val="373"/>
        </w:trPr>
        <w:tc>
          <w:tcPr>
            <w:tcW w:w="5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332E7" w:rsidRPr="008D7EEC" w:rsidTr="00052EF4">
        <w:trPr>
          <w:trHeight w:val="809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Competenza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Problematizzare la realtà osservata, formulare ipotesi e verificarne l’esattezza con semplici esperimenti.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3"/>
                <w:szCs w:val="23"/>
                <w:lang w:eastAsia="it-IT"/>
              </w:rPr>
              <w:t xml:space="preserve"> 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Osservare elementi della  realtà circostante.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Formulare ipotesi e verificarle attraverso semplici esperimenti.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Stabilire e comprendere relazioni di causa-effetto. 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Nucleo 2: Osservare e sperimentare sul campo.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Solidi, liquidi, gas nell’esperienza di ogni giorno.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1332E7" w:rsidRPr="008D7EEC" w:rsidTr="00052EF4">
        <w:trPr>
          <w:trHeight w:val="353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25" w:type="dxa"/>
            <w:tcBorders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22" w:type="dxa"/>
            <w:tcBorders>
              <w:left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332E7" w:rsidRPr="008D7EEC" w:rsidTr="00052EF4">
        <w:trPr>
          <w:trHeight w:val="132"/>
        </w:trPr>
        <w:tc>
          <w:tcPr>
            <w:tcW w:w="5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51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1332E7" w:rsidRPr="008D7EEC" w:rsidTr="00052EF4">
        <w:trPr>
          <w:trHeight w:val="925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Competenza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Riconoscere le principali interazioni tra mondo naturale e la comunità umana. 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Osservare la realtà del mondo animale e vegetale.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Classificare animali e piante in base ad alcune caratteristiche  comuni.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Riconoscere le diversità dei viventi e la loro relazione con l’ambiente. </w:t>
            </w:r>
          </w:p>
        </w:tc>
        <w:tc>
          <w:tcPr>
            <w:tcW w:w="5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Nucleo 3: L’uomo, i viventi e l’ambiente.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Varietà di forme e trasformazioni nelle piante familiari.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Varietà di forme e di comportamento negli animali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  <w:p w:rsidR="001332E7" w:rsidRPr="008D7EEC" w:rsidRDefault="001332E7" w:rsidP="00052E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</w:pPr>
            <w:r w:rsidRPr="008D7EEC">
              <w:rPr>
                <w:rFonts w:ascii="Arial" w:eastAsiaTheme="minorEastAsia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1332E7" w:rsidRDefault="001332E7"/>
    <w:sectPr w:rsidR="001332E7" w:rsidSect="001332E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1332E7"/>
    <w:rsid w:val="000510EC"/>
    <w:rsid w:val="000806C8"/>
    <w:rsid w:val="000B5514"/>
    <w:rsid w:val="001332E7"/>
    <w:rsid w:val="00154954"/>
    <w:rsid w:val="001C72C1"/>
    <w:rsid w:val="001E16FF"/>
    <w:rsid w:val="00200141"/>
    <w:rsid w:val="00203BE3"/>
    <w:rsid w:val="0027028C"/>
    <w:rsid w:val="00333F9C"/>
    <w:rsid w:val="00364FAD"/>
    <w:rsid w:val="003B2E02"/>
    <w:rsid w:val="004775A2"/>
    <w:rsid w:val="004A1C32"/>
    <w:rsid w:val="004D2D73"/>
    <w:rsid w:val="004D40FE"/>
    <w:rsid w:val="004E1300"/>
    <w:rsid w:val="004E6FDF"/>
    <w:rsid w:val="00573FE1"/>
    <w:rsid w:val="00582AC8"/>
    <w:rsid w:val="005E1387"/>
    <w:rsid w:val="0060316F"/>
    <w:rsid w:val="00606F23"/>
    <w:rsid w:val="006D07CC"/>
    <w:rsid w:val="00705420"/>
    <w:rsid w:val="007B0B73"/>
    <w:rsid w:val="007E1A5C"/>
    <w:rsid w:val="008D46E5"/>
    <w:rsid w:val="00A80661"/>
    <w:rsid w:val="00A96817"/>
    <w:rsid w:val="00AA07CA"/>
    <w:rsid w:val="00AE5026"/>
    <w:rsid w:val="00B00095"/>
    <w:rsid w:val="00B21F50"/>
    <w:rsid w:val="00B755CA"/>
    <w:rsid w:val="00BE3CA8"/>
    <w:rsid w:val="00BE74EC"/>
    <w:rsid w:val="00CF7B7D"/>
    <w:rsid w:val="00DB5F2A"/>
    <w:rsid w:val="00E97996"/>
    <w:rsid w:val="00EF5D90"/>
    <w:rsid w:val="00F0400B"/>
    <w:rsid w:val="00F11D6B"/>
    <w:rsid w:val="00F46379"/>
    <w:rsid w:val="00F4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32E7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spacing w:after="200" w:line="276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>Hewlett-Packard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F.glia Pomponi</dc:creator>
  <cp:lastModifiedBy>pina</cp:lastModifiedBy>
  <cp:revision>2</cp:revision>
  <dcterms:created xsi:type="dcterms:W3CDTF">2019-11-09T08:38:00Z</dcterms:created>
  <dcterms:modified xsi:type="dcterms:W3CDTF">2019-11-09T08:38:00Z</dcterms:modified>
</cp:coreProperties>
</file>