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A4C" w:rsidRDefault="009A5A4C" w:rsidP="009A5A4C">
      <w:pPr>
        <w:pStyle w:val="Default"/>
      </w:pPr>
    </w:p>
    <w:p w:rsidR="009A5A4C" w:rsidRDefault="009A5A4C" w:rsidP="00C16CA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9A5A4C">
        <w:rPr>
          <w:rFonts w:ascii="Times New Roman" w:hAnsi="Times New Roman" w:cs="Times New Roman"/>
          <w:sz w:val="28"/>
          <w:szCs w:val="28"/>
        </w:rPr>
        <w:t>PROGRAMMAZIONE PER COMPETENZE DISCIPLINARI</w:t>
      </w:r>
    </w:p>
    <w:p w:rsidR="009A5A4C" w:rsidRPr="009A5A4C" w:rsidRDefault="009A5A4C" w:rsidP="00C16C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A5A4C" w:rsidRDefault="009A5A4C" w:rsidP="00C16CA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5A4C">
        <w:rPr>
          <w:rFonts w:ascii="Times New Roman" w:hAnsi="Times New Roman" w:cs="Times New Roman"/>
          <w:b/>
          <w:bCs/>
          <w:sz w:val="28"/>
          <w:szCs w:val="28"/>
        </w:rPr>
        <w:t>ARTE E IMMAGINE CLASSE V SCUOLA PRIMARIA</w:t>
      </w:r>
    </w:p>
    <w:p w:rsidR="00C16CA3" w:rsidRDefault="00C16CA3" w:rsidP="00C16CA3">
      <w:pPr>
        <w:pStyle w:val="Default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Grigliatabella"/>
        <w:tblW w:w="14425" w:type="dxa"/>
        <w:tblLayout w:type="fixed"/>
        <w:tblLook w:val="0000"/>
      </w:tblPr>
      <w:tblGrid>
        <w:gridCol w:w="4219"/>
        <w:gridCol w:w="3827"/>
        <w:gridCol w:w="6379"/>
      </w:tblGrid>
      <w:tr w:rsidR="00C16CA3" w:rsidTr="00C16CA3">
        <w:trPr>
          <w:trHeight w:val="250"/>
        </w:trPr>
        <w:tc>
          <w:tcPr>
            <w:tcW w:w="4219" w:type="dxa"/>
          </w:tcPr>
          <w:p w:rsidR="00C16CA3" w:rsidRDefault="00C16CA3" w:rsidP="009A5A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3827" w:type="dxa"/>
          </w:tcPr>
          <w:p w:rsidR="00C16CA3" w:rsidRDefault="00C16CA3" w:rsidP="009A5A4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6379" w:type="dxa"/>
          </w:tcPr>
          <w:p w:rsidR="00C16CA3" w:rsidRPr="008B1643" w:rsidRDefault="00C16CA3" w:rsidP="009A5A4C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8B1643">
              <w:rPr>
                <w:b/>
                <w:bCs/>
                <w:sz w:val="23"/>
                <w:szCs w:val="23"/>
              </w:rPr>
              <w:t>Nuclei tematici</w:t>
            </w:r>
          </w:p>
          <w:p w:rsidR="00C16CA3" w:rsidRPr="008B1643" w:rsidRDefault="00C16CA3" w:rsidP="009A5A4C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  <w:r w:rsidRPr="008B1643"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C16CA3" w:rsidTr="00C16CA3">
        <w:trPr>
          <w:trHeight w:val="868"/>
        </w:trPr>
        <w:tc>
          <w:tcPr>
            <w:tcW w:w="4219" w:type="dxa"/>
            <w:vMerge w:val="restart"/>
          </w:tcPr>
          <w:p w:rsidR="00C16CA3" w:rsidRDefault="00C16CA3" w:rsidP="00935318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C16CA3" w:rsidRPr="00935318" w:rsidRDefault="00C16CA3" w:rsidP="0093531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Padroneggiare gli strumenti necessari ad un utilizzo consapevole del patrimonio artistico.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:rsidR="00C16CA3" w:rsidRDefault="00C16CA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827" w:type="dxa"/>
            <w:vMerge w:val="restart"/>
          </w:tcPr>
          <w:p w:rsidR="00C16CA3" w:rsidRDefault="00C16CA3">
            <w:pPr>
              <w:pStyle w:val="Default"/>
              <w:rPr>
                <w:sz w:val="18"/>
                <w:szCs w:val="18"/>
              </w:rPr>
            </w:pPr>
          </w:p>
          <w:p w:rsidR="00C16CA3" w:rsidRDefault="00C16CA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Osservare e descrivere in maniera globale un’immagine utilizzando gli elementi tecnici di base del linguaggio visuale. </w:t>
            </w:r>
          </w:p>
          <w:p w:rsidR="00C16CA3" w:rsidRDefault="00C16CA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Individuare le diverse funzioni che le immagini possono svolgere. </w:t>
            </w:r>
          </w:p>
          <w:p w:rsidR="00C16CA3" w:rsidRDefault="00C16CA3">
            <w:pPr>
              <w:pStyle w:val="Default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Conoscere e rispettare i principali beni </w:t>
            </w:r>
            <w:proofErr w:type="spellStart"/>
            <w:r>
              <w:rPr>
                <w:sz w:val="18"/>
                <w:szCs w:val="18"/>
              </w:rPr>
              <w:t>artistico-culturali</w:t>
            </w:r>
            <w:proofErr w:type="spellEnd"/>
            <w:r>
              <w:rPr>
                <w:sz w:val="18"/>
                <w:szCs w:val="18"/>
              </w:rPr>
              <w:t xml:space="preserve"> presenti nel proprio territorio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6379" w:type="dxa"/>
            <w:vMerge w:val="restart"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C16CA3" w:rsidRPr="00C16CA3" w:rsidRDefault="00C16CA3">
            <w:pPr>
              <w:pStyle w:val="Default"/>
              <w:rPr>
                <w:sz w:val="20"/>
                <w:szCs w:val="20"/>
              </w:rPr>
            </w:pPr>
            <w:r w:rsidRPr="00C16CA3">
              <w:rPr>
                <w:b/>
                <w:bCs/>
                <w:sz w:val="20"/>
                <w:szCs w:val="20"/>
              </w:rPr>
              <w:t xml:space="preserve">Nucleo 1: Osservare e leggere immagini; comprendere e apprezzare opere d’arte. </w:t>
            </w:r>
          </w:p>
          <w:p w:rsidR="00C16CA3" w:rsidRPr="00C16CA3" w:rsidRDefault="00C16CA3">
            <w:pPr>
              <w:pStyle w:val="Default"/>
              <w:rPr>
                <w:sz w:val="20"/>
                <w:szCs w:val="20"/>
              </w:rPr>
            </w:pPr>
            <w:r w:rsidRPr="00C16CA3">
              <w:rPr>
                <w:sz w:val="20"/>
                <w:szCs w:val="20"/>
              </w:rPr>
              <w:t xml:space="preserve">Il paesaggio, il ritratto, l’immagine astratta. </w:t>
            </w:r>
          </w:p>
          <w:p w:rsidR="00C16CA3" w:rsidRPr="00C16CA3" w:rsidRDefault="00C16CA3">
            <w:pPr>
              <w:pStyle w:val="Default"/>
              <w:rPr>
                <w:sz w:val="20"/>
                <w:szCs w:val="20"/>
              </w:rPr>
            </w:pPr>
          </w:p>
          <w:p w:rsidR="00C16CA3" w:rsidRPr="00C16CA3" w:rsidRDefault="00C16CA3">
            <w:pPr>
              <w:pStyle w:val="Default"/>
              <w:rPr>
                <w:sz w:val="20"/>
                <w:szCs w:val="20"/>
              </w:rPr>
            </w:pPr>
            <w:r w:rsidRPr="00C16CA3">
              <w:rPr>
                <w:sz w:val="20"/>
                <w:szCs w:val="20"/>
              </w:rPr>
              <w:t>Elementi dell’immagine: primo, secondo piano e sfondo; punto di vista; cenni di prospettiva. Il punto, le linee, le figure geometriche, il colore.</w:t>
            </w:r>
          </w:p>
          <w:p w:rsidR="00C16CA3" w:rsidRPr="00C16CA3" w:rsidRDefault="00C16CA3">
            <w:pPr>
              <w:pStyle w:val="Default"/>
              <w:rPr>
                <w:sz w:val="20"/>
                <w:szCs w:val="20"/>
              </w:rPr>
            </w:pPr>
            <w:r w:rsidRPr="00C16CA3">
              <w:rPr>
                <w:sz w:val="20"/>
                <w:szCs w:val="20"/>
              </w:rPr>
              <w:t xml:space="preserve"> </w:t>
            </w:r>
          </w:p>
          <w:p w:rsidR="00C16CA3" w:rsidRPr="00C16CA3" w:rsidRDefault="00C16CA3">
            <w:pPr>
              <w:pStyle w:val="Default"/>
              <w:rPr>
                <w:sz w:val="20"/>
                <w:szCs w:val="20"/>
              </w:rPr>
            </w:pPr>
            <w:r w:rsidRPr="00C16CA3">
              <w:rPr>
                <w:sz w:val="20"/>
                <w:szCs w:val="20"/>
              </w:rPr>
              <w:t>Studio, analisi e critica di opere d’arte e beni culturali di diverse epoche e stili architettonici.</w:t>
            </w:r>
          </w:p>
        </w:tc>
      </w:tr>
      <w:tr w:rsidR="00C16CA3" w:rsidTr="00C16CA3">
        <w:trPr>
          <w:trHeight w:val="744"/>
        </w:trPr>
        <w:tc>
          <w:tcPr>
            <w:tcW w:w="4219" w:type="dxa"/>
            <w:vMerge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16CA3" w:rsidRDefault="00C16CA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6379" w:type="dxa"/>
            <w:vMerge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C16CA3" w:rsidTr="00C16CA3">
        <w:trPr>
          <w:trHeight w:val="861"/>
        </w:trPr>
        <w:tc>
          <w:tcPr>
            <w:tcW w:w="4219" w:type="dxa"/>
            <w:vMerge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16CA3" w:rsidRDefault="00C16CA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6379" w:type="dxa"/>
            <w:vMerge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C16CA3" w:rsidTr="00C16CA3">
        <w:trPr>
          <w:trHeight w:val="998"/>
        </w:trPr>
        <w:tc>
          <w:tcPr>
            <w:tcW w:w="4219" w:type="dxa"/>
            <w:vMerge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16CA3" w:rsidRDefault="00C16CA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6379" w:type="dxa"/>
            <w:vMerge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C16CA3" w:rsidTr="00C16CA3">
        <w:trPr>
          <w:trHeight w:val="738"/>
        </w:trPr>
        <w:tc>
          <w:tcPr>
            <w:tcW w:w="4219" w:type="dxa"/>
            <w:vMerge w:val="restart"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C16CA3" w:rsidRDefault="00C16CA3">
            <w:pPr>
              <w:pStyle w:val="Default"/>
              <w:rPr>
                <w:sz w:val="20"/>
                <w:szCs w:val="20"/>
              </w:rPr>
            </w:pPr>
          </w:p>
          <w:p w:rsidR="00C16CA3" w:rsidRDefault="00C16CA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Conoscere ed utilizzare strumenti e tecniche di fruizione e produzione </w:t>
            </w:r>
          </w:p>
        </w:tc>
        <w:tc>
          <w:tcPr>
            <w:tcW w:w="3827" w:type="dxa"/>
            <w:vMerge w:val="restart"/>
          </w:tcPr>
          <w:p w:rsidR="00C16CA3" w:rsidRDefault="00C16CA3">
            <w:pPr>
              <w:pStyle w:val="Default"/>
              <w:rPr>
                <w:sz w:val="18"/>
                <w:szCs w:val="18"/>
              </w:rPr>
            </w:pPr>
          </w:p>
          <w:p w:rsidR="00C16CA3" w:rsidRDefault="00C16CA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Saper utilizzare le conoscenze del linguaggio visuale per produrre immagini grafiche, pittoriche, e plastiche. </w:t>
            </w:r>
          </w:p>
          <w:p w:rsidR="00C16CA3" w:rsidRDefault="00C16CA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Saper esprimere sensazioni, emozioni, pensieri in produzioni di vario tipo. </w:t>
            </w:r>
          </w:p>
          <w:p w:rsidR="00C16CA3" w:rsidRDefault="00C16CA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Saper utilizzare in modo creativo materiali, tecniche e strumenti diversi. </w:t>
            </w:r>
          </w:p>
        </w:tc>
        <w:tc>
          <w:tcPr>
            <w:tcW w:w="6379" w:type="dxa"/>
            <w:vMerge w:val="restart"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C16CA3" w:rsidRDefault="00C16CA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Esprimersi e comunicare </w:t>
            </w:r>
          </w:p>
          <w:p w:rsidR="00C16CA3" w:rsidRDefault="00C16CA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Produrre immagini espressive con l’utilizzo di tecniche diverse. </w:t>
            </w:r>
          </w:p>
          <w:p w:rsidR="00C16CA3" w:rsidRDefault="00C16CA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Produrre semplici oggetti .</w:t>
            </w:r>
          </w:p>
        </w:tc>
      </w:tr>
      <w:tr w:rsidR="00C16CA3" w:rsidTr="00C16CA3">
        <w:trPr>
          <w:trHeight w:val="626"/>
        </w:trPr>
        <w:tc>
          <w:tcPr>
            <w:tcW w:w="4219" w:type="dxa"/>
            <w:vMerge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16CA3" w:rsidRDefault="00C16CA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6379" w:type="dxa"/>
            <w:vMerge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C16CA3" w:rsidTr="00C16CA3">
        <w:trPr>
          <w:trHeight w:val="657"/>
        </w:trPr>
        <w:tc>
          <w:tcPr>
            <w:tcW w:w="4219" w:type="dxa"/>
            <w:vMerge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16CA3" w:rsidRDefault="00C16CA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6379" w:type="dxa"/>
            <w:vMerge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C16CA3" w:rsidTr="00C16CA3">
        <w:trPr>
          <w:trHeight w:val="569"/>
        </w:trPr>
        <w:tc>
          <w:tcPr>
            <w:tcW w:w="4219" w:type="dxa"/>
            <w:vMerge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C16CA3" w:rsidRDefault="00C16CA3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6379" w:type="dxa"/>
            <w:vMerge/>
          </w:tcPr>
          <w:p w:rsidR="00C16CA3" w:rsidRDefault="00C16CA3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:rsidR="00B70627" w:rsidRDefault="009A5A4C" w:rsidP="00C16CA3">
      <w:pPr>
        <w:autoSpaceDE w:val="0"/>
        <w:autoSpaceDN w:val="0"/>
        <w:adjustRightInd w:val="0"/>
        <w:spacing w:after="0" w:line="240" w:lineRule="auto"/>
      </w:pPr>
      <w:r w:rsidRPr="009A5A4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sectPr w:rsidR="00B70627" w:rsidSect="009A5A4C">
      <w:pgSz w:w="16838" w:h="11906" w:orient="landscape"/>
      <w:pgMar w:top="0" w:right="1417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A5A4C"/>
    <w:rsid w:val="001242F8"/>
    <w:rsid w:val="00355A7E"/>
    <w:rsid w:val="0048248E"/>
    <w:rsid w:val="005604BF"/>
    <w:rsid w:val="007F251E"/>
    <w:rsid w:val="008B1643"/>
    <w:rsid w:val="008F32F9"/>
    <w:rsid w:val="00935318"/>
    <w:rsid w:val="009A5A4C"/>
    <w:rsid w:val="00B70627"/>
    <w:rsid w:val="00BC21C0"/>
    <w:rsid w:val="00C16CA3"/>
    <w:rsid w:val="00ED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06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A5A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9A5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9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2</cp:revision>
  <cp:lastPrinted>2019-10-23T13:25:00Z</cp:lastPrinted>
  <dcterms:created xsi:type="dcterms:W3CDTF">2019-11-09T18:40:00Z</dcterms:created>
  <dcterms:modified xsi:type="dcterms:W3CDTF">2019-11-09T18:40:00Z</dcterms:modified>
</cp:coreProperties>
</file>