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D8" w:rsidRPr="00001FD8" w:rsidRDefault="00001FD8" w:rsidP="00001F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01FD8" w:rsidRDefault="00001FD8" w:rsidP="00566E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01FD8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001FD8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001FD8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001FD8" w:rsidRPr="00001FD8" w:rsidRDefault="00001FD8" w:rsidP="00566E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01FD8" w:rsidRDefault="00001FD8" w:rsidP="00566E64">
      <w:pPr>
        <w:pStyle w:val="Default"/>
        <w:jc w:val="center"/>
      </w:pPr>
      <w:r w:rsidRPr="00001FD8">
        <w:rPr>
          <w:rFonts w:ascii="Times New Roman" w:hAnsi="Times New Roman" w:cs="Times New Roman"/>
          <w:b/>
          <w:bCs/>
          <w:sz w:val="28"/>
          <w:szCs w:val="28"/>
        </w:rPr>
        <w:t xml:space="preserve"> ITALIANO CLASSE III SCUOLA PR</w:t>
      </w:r>
      <w:r w:rsidR="00EA7C01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001FD8" w:rsidRDefault="00001FD8" w:rsidP="00001FD8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5071"/>
        <w:gridCol w:w="5071"/>
        <w:gridCol w:w="5071"/>
      </w:tblGrid>
      <w:tr w:rsidR="00001FD8" w:rsidTr="00001FD8">
        <w:trPr>
          <w:trHeight w:val="112"/>
        </w:trPr>
        <w:tc>
          <w:tcPr>
            <w:tcW w:w="15213" w:type="dxa"/>
            <w:gridSpan w:val="3"/>
          </w:tcPr>
          <w:p w:rsidR="00001FD8" w:rsidRDefault="00001F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AREA LINGUISTICO-ESPRESSIVA </w:t>
            </w:r>
          </w:p>
        </w:tc>
      </w:tr>
      <w:tr w:rsidR="00001FD8" w:rsidTr="00001FD8">
        <w:trPr>
          <w:trHeight w:val="250"/>
        </w:trPr>
        <w:tc>
          <w:tcPr>
            <w:tcW w:w="5071" w:type="dxa"/>
          </w:tcPr>
          <w:p w:rsidR="00001FD8" w:rsidRDefault="00001FD8" w:rsidP="00DA06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5071" w:type="dxa"/>
          </w:tcPr>
          <w:p w:rsidR="00001FD8" w:rsidRDefault="00001FD8" w:rsidP="00DA06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5071" w:type="dxa"/>
          </w:tcPr>
          <w:p w:rsidR="00001FD8" w:rsidRDefault="00001FD8" w:rsidP="00DA06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001FD8" w:rsidRDefault="00001FD8" w:rsidP="00DA06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001FD8" w:rsidTr="00001FD8">
        <w:trPr>
          <w:trHeight w:val="1057"/>
        </w:trPr>
        <w:tc>
          <w:tcPr>
            <w:tcW w:w="5071" w:type="dxa"/>
          </w:tcPr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Interagire negli scambi comunicativi utilizzando gli strumenti espressivi e argomentativi. </w:t>
            </w:r>
          </w:p>
        </w:tc>
        <w:tc>
          <w:tcPr>
            <w:tcW w:w="5071" w:type="dxa"/>
          </w:tcPr>
          <w:p w:rsidR="00001FD8" w:rsidRDefault="00001FD8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Prestare </w:t>
            </w:r>
            <w:r w:rsidR="004C1A6B">
              <w:rPr>
                <w:sz w:val="17"/>
                <w:szCs w:val="17"/>
              </w:rPr>
              <w:t xml:space="preserve">l’adeguata </w:t>
            </w:r>
            <w:r>
              <w:rPr>
                <w:sz w:val="17"/>
                <w:szCs w:val="17"/>
              </w:rPr>
              <w:t>a</w:t>
            </w:r>
            <w:r w:rsidR="004C1A6B">
              <w:rPr>
                <w:sz w:val="17"/>
                <w:szCs w:val="17"/>
              </w:rPr>
              <w:t>ttenzione  alle comunicazioni in forma orale</w:t>
            </w:r>
            <w:r>
              <w:rPr>
                <w:sz w:val="17"/>
                <w:szCs w:val="17"/>
              </w:rPr>
              <w:t xml:space="preserve">. </w:t>
            </w:r>
          </w:p>
          <w:p w:rsidR="00001FD8" w:rsidRDefault="00001FD8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Cogliere l’argomento principale dei discorsi altrui e rispettarne le opinioni. </w:t>
            </w:r>
          </w:p>
          <w:p w:rsidR="00001FD8" w:rsidRDefault="00001FD8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Comprendere le informazioni essenziali di esposizioni, istruzioni, messaggi. </w:t>
            </w:r>
          </w:p>
          <w:p w:rsidR="00001FD8" w:rsidRDefault="00001FD8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Intervenire in modo pertinente in</w:t>
            </w:r>
            <w:r w:rsidR="00D14070">
              <w:rPr>
                <w:sz w:val="17"/>
                <w:szCs w:val="17"/>
              </w:rPr>
              <w:t xml:space="preserve"> una conversazione secondo tempi</w:t>
            </w:r>
            <w:r>
              <w:rPr>
                <w:sz w:val="17"/>
                <w:szCs w:val="17"/>
              </w:rPr>
              <w:t xml:space="preserve"> e modalità stabiliti. </w:t>
            </w:r>
          </w:p>
          <w:p w:rsidR="00001FD8" w:rsidRDefault="00001FD8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Riferire esperienze person</w:t>
            </w:r>
            <w:r w:rsidR="00D14070">
              <w:rPr>
                <w:sz w:val="17"/>
                <w:szCs w:val="17"/>
              </w:rPr>
              <w:t>ali in modo chiaro, coerente e pertinente</w:t>
            </w:r>
          </w:p>
        </w:tc>
        <w:tc>
          <w:tcPr>
            <w:tcW w:w="5071" w:type="dxa"/>
          </w:tcPr>
          <w:p w:rsidR="00001FD8" w:rsidRDefault="00D1407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Ascoltare </w:t>
            </w:r>
            <w:r w:rsidR="008F49AB">
              <w:rPr>
                <w:b/>
                <w:bCs/>
                <w:sz w:val="20"/>
                <w:szCs w:val="20"/>
              </w:rPr>
              <w:t xml:space="preserve"> e parlare nelle diverse situazioni comunicative.</w:t>
            </w:r>
            <w:bookmarkStart w:id="0" w:name="_GoBack"/>
            <w:bookmarkEnd w:id="0"/>
          </w:p>
          <w:p w:rsidR="00001FD8" w:rsidRDefault="00001FD8">
            <w:pPr>
              <w:pStyle w:val="Default"/>
              <w:rPr>
                <w:sz w:val="20"/>
                <w:szCs w:val="20"/>
              </w:rPr>
            </w:pPr>
          </w:p>
        </w:tc>
      </w:tr>
      <w:tr w:rsidR="00001FD8" w:rsidTr="00001FD8">
        <w:trPr>
          <w:trHeight w:val="902"/>
        </w:trPr>
        <w:tc>
          <w:tcPr>
            <w:tcW w:w="5071" w:type="dxa"/>
          </w:tcPr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Leggere e comprendere testi scritti di vario genere </w:t>
            </w:r>
          </w:p>
        </w:tc>
        <w:tc>
          <w:tcPr>
            <w:tcW w:w="5071" w:type="dxa"/>
          </w:tcPr>
          <w:p w:rsidR="00001FD8" w:rsidRDefault="00001FD8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Leggere testi di vario tipo, sia a voce alta, in modo espressivo, sia con lettura silenziosa e autonoma cogliendone il significato globale e individuandone le principali caratteristiche. </w:t>
            </w:r>
          </w:p>
          <w:p w:rsidR="00001FD8" w:rsidRDefault="00D14070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Leggere testi di vario genere, coglierne il senso ed </w:t>
            </w:r>
            <w:r w:rsidR="00001FD8">
              <w:rPr>
                <w:sz w:val="17"/>
                <w:szCs w:val="17"/>
              </w:rPr>
              <w:t xml:space="preserve">esprimere semplici pareri personali su di essi. </w:t>
            </w:r>
          </w:p>
          <w:p w:rsidR="00001FD8" w:rsidRDefault="00001FD8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Ricercare informazione nei testi applicando semplici tecniche di supporto alla comprensione. </w:t>
            </w:r>
          </w:p>
        </w:tc>
        <w:tc>
          <w:tcPr>
            <w:tcW w:w="5071" w:type="dxa"/>
          </w:tcPr>
          <w:p w:rsidR="00001FD8" w:rsidRDefault="008F49AB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Leggere diverse tipologie di testo per forma e funzione. </w:t>
            </w:r>
          </w:p>
          <w:p w:rsidR="008F49AB" w:rsidRDefault="008F49AB">
            <w:pPr>
              <w:pStyle w:val="Default"/>
              <w:rPr>
                <w:sz w:val="20"/>
                <w:szCs w:val="20"/>
              </w:rPr>
            </w:pPr>
          </w:p>
          <w:p w:rsidR="00001FD8" w:rsidRDefault="00001FD8">
            <w:pPr>
              <w:pStyle w:val="Default"/>
              <w:rPr>
                <w:sz w:val="20"/>
                <w:szCs w:val="20"/>
              </w:rPr>
            </w:pPr>
          </w:p>
        </w:tc>
      </w:tr>
      <w:tr w:rsidR="00001FD8" w:rsidTr="00001FD8">
        <w:trPr>
          <w:trHeight w:val="667"/>
        </w:trPr>
        <w:tc>
          <w:tcPr>
            <w:tcW w:w="5071" w:type="dxa"/>
          </w:tcPr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Produrre e rielaborare testi di vario tipo, in relazione a scopi diversi. </w:t>
            </w:r>
          </w:p>
        </w:tc>
        <w:tc>
          <w:tcPr>
            <w:tcW w:w="5071" w:type="dxa"/>
          </w:tcPr>
          <w:p w:rsidR="00001FD8" w:rsidRDefault="00001FD8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Produrre testi di vario tipo, legati a scopi diversi, in modo chiaro, corretto e logico, utilizzando un lessico adeguato. </w:t>
            </w:r>
          </w:p>
          <w:p w:rsidR="00001FD8" w:rsidRDefault="00001FD8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Produrre rielaborazioni, manipolazioni e sintesi. </w:t>
            </w:r>
          </w:p>
          <w:p w:rsidR="00001FD8" w:rsidRDefault="004C1A6B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Comprendere ed utilizzare</w:t>
            </w:r>
            <w:r w:rsidR="00001FD8">
              <w:rPr>
                <w:sz w:val="17"/>
                <w:szCs w:val="17"/>
              </w:rPr>
              <w:t xml:space="preserve"> gradualmente abilità funzionali allo studio, estrapolando dai testi scritti informazioni generali e specifiche su un dato argomento. </w:t>
            </w:r>
          </w:p>
        </w:tc>
        <w:tc>
          <w:tcPr>
            <w:tcW w:w="5071" w:type="dxa"/>
          </w:tcPr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Scrittura </w:t>
            </w:r>
          </w:p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Scrivere per </w:t>
            </w:r>
            <w:r w:rsidR="008F49AB">
              <w:rPr>
                <w:b/>
                <w:bCs/>
                <w:i/>
                <w:iCs/>
                <w:sz w:val="20"/>
                <w:szCs w:val="20"/>
              </w:rPr>
              <w:t xml:space="preserve">raccontare, descrivere, comunicare 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. </w:t>
            </w:r>
          </w:p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 diverse tipologie di racconti: testo narrativo realistico e fantastico, testo poetico, testo descrittivo, testo regolativo, testo informativo, il diario</w:t>
            </w:r>
            <w:r>
              <w:rPr>
                <w:i/>
                <w:iCs/>
                <w:sz w:val="20"/>
                <w:szCs w:val="20"/>
              </w:rPr>
              <w:t xml:space="preserve">. </w:t>
            </w:r>
          </w:p>
        </w:tc>
      </w:tr>
      <w:tr w:rsidR="00001FD8" w:rsidTr="00001FD8">
        <w:trPr>
          <w:trHeight w:val="861"/>
        </w:trPr>
        <w:tc>
          <w:tcPr>
            <w:tcW w:w="5071" w:type="dxa"/>
          </w:tcPr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Riflettere sul funzionamento della lingua utilizzando conoscenze e abilità grammaticali. </w:t>
            </w:r>
          </w:p>
        </w:tc>
        <w:tc>
          <w:tcPr>
            <w:tcW w:w="5071" w:type="dxa"/>
          </w:tcPr>
          <w:p w:rsidR="00001FD8" w:rsidRDefault="00001FD8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Nominare e riconoscere nei testi le diverse categorie grammaticali e sintattiche essenziali. </w:t>
            </w:r>
          </w:p>
          <w:p w:rsidR="00001FD8" w:rsidRDefault="00001FD8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Utilizzare opportunamente parole ed espressioni ricavate dai testi e comprendere dal contesto il significato di termini sconosciuti. </w:t>
            </w:r>
          </w:p>
          <w:p w:rsidR="00001FD8" w:rsidRDefault="00001FD8">
            <w:pPr>
              <w:pStyle w:val="Default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Cogliere l’evoluzione della lingua italiana, attraverso l’analisi di alcune parole che testimoniano il processo evolutivo del lessico d’uso. </w:t>
            </w:r>
          </w:p>
        </w:tc>
        <w:tc>
          <w:tcPr>
            <w:tcW w:w="5071" w:type="dxa"/>
          </w:tcPr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4: Acquisizione ed espansione del lessico ricettivo e produttivo. </w:t>
            </w:r>
          </w:p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Elementi di grammatica esplicita e riflessione sugli usi della lingua. </w:t>
            </w:r>
          </w:p>
          <w:p w:rsidR="00001FD8" w:rsidRDefault="00001FD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Ortografia – Morfologia- Sintassi- Arricchimento del lessico- Uso consapevole del dizionario. </w:t>
            </w:r>
          </w:p>
        </w:tc>
      </w:tr>
    </w:tbl>
    <w:p w:rsidR="00CA5DEE" w:rsidRDefault="00CA5DEE"/>
    <w:sectPr w:rsidR="00CA5DEE" w:rsidSect="00001FD8">
      <w:pgSz w:w="16838" w:h="11906" w:orient="landscape"/>
      <w:pgMar w:top="28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001FD8"/>
    <w:rsid w:val="00001FD8"/>
    <w:rsid w:val="000E5C18"/>
    <w:rsid w:val="0010280D"/>
    <w:rsid w:val="00142318"/>
    <w:rsid w:val="001C38A1"/>
    <w:rsid w:val="004C1A6B"/>
    <w:rsid w:val="00566E64"/>
    <w:rsid w:val="008F49AB"/>
    <w:rsid w:val="009E3C0A"/>
    <w:rsid w:val="00CA5DEE"/>
    <w:rsid w:val="00D14070"/>
    <w:rsid w:val="00DA06EB"/>
    <w:rsid w:val="00EA7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5D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1F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001F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392</Words>
  <Characters>2237</Characters>
  <Application>Microsoft Office Word</Application>
  <DocSecurity>0</DocSecurity>
  <Lines>18</Lines>
  <Paragraphs>5</Paragraphs>
  <ScaleCrop>false</ScaleCrop>
  <Company> 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12</cp:revision>
  <dcterms:created xsi:type="dcterms:W3CDTF">2017-01-10T07:59:00Z</dcterms:created>
  <dcterms:modified xsi:type="dcterms:W3CDTF">2019-11-09T18:12:00Z</dcterms:modified>
</cp:coreProperties>
</file>