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after="0" w:before="58"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Fondi Strutturali Europei – Programma Nazionale “Scuola e competenze” 2021-2027. Priorità 01 – Scuola e competenze (FSE+) – Fondo Sociale Europeo Plus – Obiettivi Specifici ESO4.6. – Azioni ESO4.6.A1, ESO4.6.A2 – Sotto azioni ESO4.6.A1.B, ESO4.6.A1.C, ESO4.6.A2.B, ESO4.6.A2.C, interventi di cui al decreto n.102 dell’11/04/2024 del Ministro dell’istruzione e del merito, Avviso Prot. 136777, 09/10/2024, FSE+, Agenda Nord.</w:t>
      </w:r>
    </w:p>
    <w:p w:rsidR="00000000" w:rsidDel="00000000" w:rsidP="00000000" w:rsidRDefault="00000000" w:rsidRPr="00000000" w14:paraId="00000002">
      <w:pPr>
        <w:spacing w:before="58" w:lineRule="auto"/>
        <w:jc w:val="right"/>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3">
      <w:pPr>
        <w:spacing w:before="58" w:lineRule="auto"/>
        <w:jc w:val="righ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Allegato C</w:t>
      </w:r>
    </w:p>
    <w:p w:rsidR="00000000" w:rsidDel="00000000" w:rsidP="00000000" w:rsidRDefault="00000000" w:rsidRPr="00000000" w14:paraId="00000004">
      <w:pPr>
        <w:spacing w:after="0" w:lineRule="auto"/>
        <w:jc w:val="both"/>
        <w:rPr>
          <w:rFonts w:ascii="Times New Roman" w:cs="Times New Roman" w:eastAsia="Times New Roman" w:hAnsi="Times New Roman"/>
          <w:b w:val="1"/>
          <w:color w:val="000000"/>
          <w:sz w:val="6"/>
          <w:szCs w:val="6"/>
        </w:rPr>
      </w:pPr>
      <w:r w:rsidDel="00000000" w:rsidR="00000000" w:rsidRPr="00000000">
        <w:rPr>
          <w:rtl w:val="0"/>
        </w:rPr>
      </w:r>
    </w:p>
    <w:p w:rsidR="00000000" w:rsidDel="00000000" w:rsidP="00000000" w:rsidRDefault="00000000" w:rsidRPr="00000000" w14:paraId="00000005">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6">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7">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8">
      <w:pPr>
        <w:spacing w:after="0" w:line="2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Dichiarazione di insussistenza delle cause di incompatibilità</w:t>
      </w:r>
    </w:p>
    <w:p w:rsidR="00000000" w:rsidDel="00000000" w:rsidP="00000000" w:rsidRDefault="00000000" w:rsidRPr="00000000" w14:paraId="00000009">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A">
      <w:pPr>
        <w:spacing w:after="0" w:line="240" w:lineRule="auto"/>
        <w:jc w:val="both"/>
        <w:rPr>
          <w:rFonts w:ascii="Times New Roman" w:cs="Times New Roman" w:eastAsia="Times New Roman" w:hAnsi="Times New Roman"/>
          <w:b w:val="1"/>
          <w:color w:val="000000"/>
          <w:sz w:val="8"/>
          <w:szCs w:val="8"/>
        </w:rPr>
      </w:pPr>
      <w:r w:rsidDel="00000000" w:rsidR="00000000" w:rsidRPr="00000000">
        <w:rPr>
          <w:rtl w:val="0"/>
        </w:rPr>
      </w:r>
    </w:p>
    <w:p w:rsidR="00000000" w:rsidDel="00000000" w:rsidP="00000000" w:rsidRDefault="00000000" w:rsidRPr="00000000" w14:paraId="0000000B">
      <w:pPr>
        <w:ind w:left="28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PROGETTO: AGENDA NORD PON-FSE – Progetto Fondi Strutturali Europei – Programma Nazionale “Scuola e competenze” 2021-2027. Priorità 01 – Scuola e competenze (FSE+) – Fondo Sociale Europeo Plus – Obiettivi Specifici ESO4.6. – Azioni ESO4.6. A1, ESO4.6.A2 – Sotto azioni ESO4.6.A1.B,ESO4.6.A1.C, ESO4.6.A2.B, ESO4.6.A2.C, interventi di cui al decreto n. 102 dell’11/04/2024 del Ministro dell’istruzione e del merito, Avviso Prot. 136777, 09/10/2024, FSE+, Agenda Nord</w:t>
      </w:r>
    </w:p>
    <w:p w:rsidR="00000000" w:rsidDel="00000000" w:rsidP="00000000" w:rsidRDefault="00000000" w:rsidRPr="00000000" w14:paraId="0000000C">
      <w:pPr>
        <w:ind w:left="28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Codice Progetto: ESO4.6.A2.B - digitale creativo - CUP D84D24005020007</w:t>
      </w:r>
    </w:p>
    <w:p w:rsidR="00000000" w:rsidDel="00000000" w:rsidP="00000000" w:rsidRDefault="00000000" w:rsidRPr="00000000" w14:paraId="0000000D">
      <w:pPr>
        <w:ind w:left="28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Codice Progetto: ESO4.6.A1.B - miglioriamo le competenze di base - CUP D84D24005010007 </w:t>
      </w:r>
    </w:p>
    <w:p w:rsidR="00000000" w:rsidDel="00000000" w:rsidP="00000000" w:rsidRDefault="00000000" w:rsidRPr="00000000" w14:paraId="0000000E">
      <w:pPr>
        <w:ind w:left="28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F">
      <w:pPr>
        <w:rPr>
          <w:rFonts w:ascii="Times New Roman" w:cs="Times New Roman" w:eastAsia="Times New Roman" w:hAnsi="Times New Roman"/>
          <w:sz w:val="6"/>
          <w:szCs w:val="6"/>
        </w:rPr>
      </w:pP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804"/>
          <w:tab w:val="left" w:leader="none" w:pos="5672"/>
          <w:tab w:val="left" w:leader="none" w:pos="6625"/>
          <w:tab w:val="left" w:leader="none" w:pos="7553"/>
          <w:tab w:val="left" w:leader="none" w:pos="8542"/>
        </w:tabs>
        <w:spacing w:after="0" w:before="1" w:line="480" w:lineRule="auto"/>
        <w:ind w:left="112" w:right="0" w:firstLine="0"/>
        <w:jc w:val="both"/>
        <w:rPr>
          <w:rFonts w:ascii="Times New Roman" w:cs="Times New Roman" w:eastAsia="Times New Roman" w:hAnsi="Times New Roman"/>
          <w:b w:val="0"/>
          <w:i w:val="0"/>
          <w:smallCaps w:val="0"/>
          <w:strike w:val="0"/>
          <w:color w:val="000000"/>
          <w:sz w:val="17"/>
          <w:szCs w:val="1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Il/la sottoscritto/a </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nato/a a _________________________________ il ______________________  e residente a ______________________</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(Prov. ____</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alla via/piazza ________________________________</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 _______</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CAP __________</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Codice Fiscale </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ab/>
        <w:tab/>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Telefono Cellulare </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ab/>
        <w:tab/>
        <w:tab/>
        <w:t xml:space="preserve">___</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indirizzo e-mail __________________________________________________________________________</w:t>
      </w:r>
      <w:r w:rsidDel="00000000" w:rsidR="00000000" w:rsidRPr="00000000">
        <w:rPr>
          <w:rtl w:val="0"/>
        </w:rPr>
      </w:r>
    </w:p>
    <w:p w:rsidR="00000000" w:rsidDel="00000000" w:rsidP="00000000" w:rsidRDefault="00000000" w:rsidRPr="00000000" w14:paraId="00000011">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relazione all’incarico di docente </w:t>
      </w:r>
      <w:r w:rsidDel="00000000" w:rsidR="00000000" w:rsidRPr="00000000">
        <w:rPr>
          <w:rFonts w:ascii="Times New Roman" w:cs="Times New Roman" w:eastAsia="Times New Roman" w:hAnsi="Times New Roman"/>
          <w:b w:val="1"/>
          <w:i w:val="1"/>
          <w:color w:val="212121"/>
          <w:rtl w:val="0"/>
        </w:rPr>
        <w:t xml:space="preserve">Referente per la Valutazione </w:t>
      </w:r>
      <w:r w:rsidDel="00000000" w:rsidR="00000000" w:rsidRPr="00000000">
        <w:rPr>
          <w:rFonts w:ascii="Times New Roman" w:cs="Times New Roman" w:eastAsia="Times New Roman" w:hAnsi="Times New Roman"/>
          <w:b w:val="1"/>
          <w:rtl w:val="0"/>
        </w:rPr>
        <w:t xml:space="preserve"> e </w:t>
      </w:r>
      <w:r w:rsidDel="00000000" w:rsidR="00000000" w:rsidRPr="00000000">
        <w:rPr>
          <w:rFonts w:ascii="Times New Roman" w:cs="Times New Roman" w:eastAsia="Times New Roman" w:hAnsi="Times New Roman"/>
          <w:b w:val="1"/>
          <w:highlight w:val="yellow"/>
          <w:rtl w:val="0"/>
        </w:rPr>
        <w:t xml:space="preserve">per il Coordinamento</w:t>
      </w:r>
      <w:r w:rsidDel="00000000" w:rsidR="00000000" w:rsidRPr="00000000">
        <w:rPr>
          <w:rFonts w:ascii="Times New Roman" w:cs="Times New Roman" w:eastAsia="Times New Roman" w:hAnsi="Times New Roman"/>
          <w:color w:val="212121"/>
          <w:rtl w:val="0"/>
        </w:rPr>
        <w:t xml:space="preserve"> per il </w:t>
      </w:r>
      <w:r w:rsidDel="00000000" w:rsidR="00000000" w:rsidRPr="00000000">
        <w:rPr>
          <w:rFonts w:ascii="Times New Roman" w:cs="Times New Roman" w:eastAsia="Times New Roman" w:hAnsi="Times New Roman"/>
          <w:rtl w:val="0"/>
        </w:rPr>
        <w:t xml:space="preserve">progetto AGENDA NORD PON-FSE – Progetto Fondi Strutturali Europei – Programma Nazionale “Scuola e competenze” 2021-2027. Priorità 01 – Scuola e competenze (FSE+) – Fondo Sociale Europeo Plus – Obiettivi Specifici ESO4.6. – Azioni ESO4.6. A1, ESO4.6.A2 – Sotto azioni ESO4.6.A1.B,ESO4.6.A1.C, ESO4.6.A2.B, ESO4.6.A2.C, interventi di cui al decreto n. 102 dell’11/04/2024 del Ministro dell’istruzione e del merito, Avviso Prot. 136777, 09/10/2024, FSE+, Agenda Nord - Codice Progetto: ESO4.6.A2.B - digitale creativo - CUP D84D24005020007 e Codice Progetto: ESO4.6.A1.B - miglioriamo le competenze di base - CUP D84D24005010007 - Avviso Ministro dell’istruzione e del merito, Avviso Prot. 136777, 09/10/2024, FSE+, Agenda Nord,consapevole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rsidR="00000000" w:rsidDel="00000000" w:rsidP="00000000" w:rsidRDefault="00000000" w:rsidRPr="00000000" w14:paraId="00000012">
      <w:pPr>
        <w:ind w:left="96" w:right="852"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Dichiara</w:t>
      </w:r>
    </w:p>
    <w:p w:rsidR="00000000" w:rsidDel="00000000" w:rsidP="00000000" w:rsidRDefault="00000000" w:rsidRPr="00000000" w14:paraId="00000013">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32"/>
        </w:tabs>
        <w:spacing w:after="0" w:before="246" w:line="240" w:lineRule="auto"/>
        <w:ind w:left="832" w:right="0" w:hanging="359"/>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di non trovarsi in situazione di incompatibilità, ai sensi di quanto previsto dal d.lgs. n. 39/2013 e dall’art.</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 w:line="240" w:lineRule="auto"/>
        <w:ind w:left="833"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53, del d.lgs. n. 165/2001;</w:t>
      </w:r>
    </w:p>
    <w:p w:rsidR="00000000" w:rsidDel="00000000" w:rsidP="00000000" w:rsidRDefault="00000000" w:rsidRPr="00000000" w14:paraId="0000001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33"/>
          <w:tab w:val="left" w:leader="none" w:pos="9611"/>
        </w:tabs>
        <w:spacing w:after="0" w:before="127" w:line="352" w:lineRule="auto"/>
        <w:ind w:left="833" w:right="0" w:hanging="360"/>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ovvero, nel caso in cui sussistano situazioni di incompatibilità, che le stesse sono le seguenti:</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ab/>
      </w:r>
      <w:r w:rsidDel="00000000" w:rsidR="00000000" w:rsidRPr="00000000">
        <w:rPr>
          <w:rtl w:val="0"/>
        </w:rPr>
      </w:r>
    </w:p>
    <w:p w:rsidR="00000000" w:rsidDel="00000000" w:rsidP="00000000" w:rsidRDefault="00000000" w:rsidRPr="00000000" w14:paraId="0000001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32"/>
        </w:tabs>
        <w:spacing w:after="0" w:before="246" w:line="240" w:lineRule="auto"/>
        <w:ind w:left="832" w:right="0" w:hanging="359"/>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di non trovarsi in situazioni di conflitto di interessi, anche potenziale, ai sensi dell’art. 53, comma 14, del d.lgs. n. 165/2001, che possano interferire con l’esercizio dell’incarico;</w:t>
      </w:r>
    </w:p>
    <w:p w:rsidR="00000000" w:rsidDel="00000000" w:rsidP="00000000" w:rsidRDefault="00000000" w:rsidRPr="00000000" w14:paraId="0000001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33"/>
        </w:tabs>
        <w:spacing w:after="0" w:before="246" w:line="240" w:lineRule="auto"/>
        <w:ind w:left="832" w:right="0" w:hanging="359"/>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rsidR="00000000" w:rsidDel="00000000" w:rsidP="00000000" w:rsidRDefault="00000000" w:rsidRPr="00000000" w14:paraId="0000001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33"/>
        </w:tabs>
        <w:spacing w:after="0" w:before="246" w:line="240" w:lineRule="auto"/>
        <w:ind w:left="832" w:right="0" w:hanging="359"/>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di aver preso piena cognizione del Codice di comportamento dei dipendenti provinciali approvato con deliberazione della Giunta provinciale 18 luglio 2014, n. 1217;</w:t>
      </w:r>
    </w:p>
    <w:p w:rsidR="00000000" w:rsidDel="00000000" w:rsidP="00000000" w:rsidRDefault="00000000" w:rsidRPr="00000000" w14:paraId="0000001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33"/>
        </w:tabs>
        <w:spacing w:after="0" w:before="246" w:line="240" w:lineRule="auto"/>
        <w:ind w:left="832" w:right="0" w:hanging="359"/>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di impegnarsi a comunicare tempestivamente all’Istituzione scolastica conferente eventuali variazioni che dovessero intervenire nel corso dello svolgimento dell’incarico;</w:t>
      </w:r>
    </w:p>
    <w:p w:rsidR="00000000" w:rsidDel="00000000" w:rsidP="00000000" w:rsidRDefault="00000000" w:rsidRPr="00000000" w14:paraId="0000001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33"/>
        </w:tabs>
        <w:spacing w:after="0" w:before="246" w:line="240" w:lineRule="auto"/>
        <w:ind w:left="832" w:right="0" w:hanging="359"/>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di impegnarsi altresì a comunicare all’Istituzione scolastica qualsiasi altra circostanza sopravvenuta di carattere ostativo rispetto all’espletamento dell’incarico;</w:t>
      </w:r>
    </w:p>
    <w:p w:rsidR="00000000" w:rsidDel="00000000" w:rsidP="00000000" w:rsidRDefault="00000000" w:rsidRPr="00000000" w14:paraId="0000001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33"/>
        </w:tabs>
        <w:spacing w:after="0" w:before="246" w:line="240" w:lineRule="auto"/>
        <w:ind w:left="832" w:right="0" w:hanging="359"/>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043"/>
          <w:tab w:val="left" w:leader="none" w:pos="5586"/>
          <w:tab w:val="left" w:leader="none" w:pos="9718"/>
        </w:tabs>
        <w:spacing w:after="0" w:before="119" w:line="240" w:lineRule="auto"/>
        <w:ind w:left="112"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043"/>
          <w:tab w:val="left" w:leader="none" w:pos="5586"/>
          <w:tab w:val="left" w:leader="none" w:pos="9718"/>
        </w:tabs>
        <w:spacing w:after="0" w:before="119" w:line="240" w:lineRule="auto"/>
        <w:ind w:left="112"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Data </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043"/>
          <w:tab w:val="left" w:leader="none" w:pos="5586"/>
          <w:tab w:val="left" w:leader="none" w:pos="9718"/>
        </w:tabs>
        <w:spacing w:after="0" w:before="119" w:line="240" w:lineRule="auto"/>
        <w:ind w:left="112" w:right="0" w:firstLine="0"/>
        <w:jc w:val="righ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Firma </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ab/>
      </w:r>
      <w:r w:rsidDel="00000000" w:rsidR="00000000" w:rsidRPr="00000000">
        <w:rPr>
          <w:rtl w:val="0"/>
        </w:rPr>
      </w:r>
    </w:p>
    <w:sectPr>
      <w:headerReference r:id="rId7" w:type="default"/>
      <w:footerReference r:id="rId8" w:type="default"/>
      <w:pgSz w:h="16838" w:w="11906" w:orient="portrait"/>
      <w:pgMar w:bottom="567" w:top="1417" w:left="1134" w:right="1134" w:header="993"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Arial"/>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0">
    <w:pPr>
      <w:jc w:val="center"/>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F">
    <w:pPr>
      <w:spacing w:after="0" w:line="276" w:lineRule="auto"/>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rPr>
      <w:drawing>
        <wp:inline distB="114300" distT="114300" distL="114300" distR="114300">
          <wp:extent cx="5731200" cy="584200"/>
          <wp:effectExtent b="0" l="0" r="0" t="0"/>
          <wp:docPr id="237"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731200" cy="5842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833" w:hanging="360"/>
      </w:pPr>
      <w:rPr>
        <w:rFonts w:ascii="Noto Sans Symbols" w:cs="Noto Sans Symbols" w:eastAsia="Noto Sans Symbols" w:hAnsi="Noto Sans Symbols"/>
        <w:b w:val="0"/>
        <w:i w:val="0"/>
        <w:sz w:val="22"/>
        <w:szCs w:val="22"/>
      </w:rPr>
    </w:lvl>
    <w:lvl w:ilvl="1">
      <w:start w:val="0"/>
      <w:numFmt w:val="bullet"/>
      <w:lvlText w:val="•"/>
      <w:lvlJc w:val="left"/>
      <w:pPr>
        <w:ind w:left="1818" w:hanging="360"/>
      </w:pPr>
      <w:rPr/>
    </w:lvl>
    <w:lvl w:ilvl="2">
      <w:start w:val="0"/>
      <w:numFmt w:val="bullet"/>
      <w:lvlText w:val="•"/>
      <w:lvlJc w:val="left"/>
      <w:pPr>
        <w:ind w:left="2797" w:hanging="360"/>
      </w:pPr>
      <w:rPr/>
    </w:lvl>
    <w:lvl w:ilvl="3">
      <w:start w:val="0"/>
      <w:numFmt w:val="bullet"/>
      <w:lvlText w:val="•"/>
      <w:lvlJc w:val="left"/>
      <w:pPr>
        <w:ind w:left="3775" w:hanging="360"/>
      </w:pPr>
      <w:rPr/>
    </w:lvl>
    <w:lvl w:ilvl="4">
      <w:start w:val="0"/>
      <w:numFmt w:val="bullet"/>
      <w:lvlText w:val="•"/>
      <w:lvlJc w:val="left"/>
      <w:pPr>
        <w:ind w:left="4754" w:hanging="360"/>
      </w:pPr>
      <w:rPr/>
    </w:lvl>
    <w:lvl w:ilvl="5">
      <w:start w:val="0"/>
      <w:numFmt w:val="bullet"/>
      <w:lvlText w:val="•"/>
      <w:lvlJc w:val="left"/>
      <w:pPr>
        <w:ind w:left="5733" w:hanging="360"/>
      </w:pPr>
      <w:rPr/>
    </w:lvl>
    <w:lvl w:ilvl="6">
      <w:start w:val="0"/>
      <w:numFmt w:val="bullet"/>
      <w:lvlText w:val="•"/>
      <w:lvlJc w:val="left"/>
      <w:pPr>
        <w:ind w:left="6711" w:hanging="360"/>
      </w:pPr>
      <w:rPr/>
    </w:lvl>
    <w:lvl w:ilvl="7">
      <w:start w:val="0"/>
      <w:numFmt w:val="bullet"/>
      <w:lvlText w:val="•"/>
      <w:lvlJc w:val="left"/>
      <w:pPr>
        <w:ind w:left="7690" w:hanging="360"/>
      </w:pPr>
      <w:rPr/>
    </w:lvl>
    <w:lvl w:ilvl="8">
      <w:start w:val="0"/>
      <w:numFmt w:val="bullet"/>
      <w:lvlText w:val="•"/>
      <w:lvlJc w:val="left"/>
      <w:pPr>
        <w:ind w:left="8669" w:hanging="36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it-IT"/>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widowControl w:val="0"/>
      <w:spacing w:after="0" w:before="173" w:line="240" w:lineRule="auto"/>
      <w:ind w:right="516"/>
      <w:jc w:val="right"/>
    </w:pPr>
    <w:rPr>
      <w:rFonts w:ascii="Calibri" w:cs="Calibri" w:eastAsia="Calibri" w:hAnsi="Calibri"/>
      <w:sz w:val="24"/>
      <w:szCs w:val="24"/>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e" w:default="1">
    <w:name w:val="Normal"/>
    <w:qFormat w:val="1"/>
    <w:rsid w:val="00E24BD6"/>
  </w:style>
  <w:style w:type="paragraph" w:styleId="Titolo1">
    <w:name w:val="heading 1"/>
    <w:basedOn w:val="Normale"/>
    <w:link w:val="Titolo1Carattere"/>
    <w:uiPriority w:val="1"/>
    <w:qFormat w:val="1"/>
    <w:rsid w:val="00E24BD6"/>
    <w:pPr>
      <w:widowControl w:val="0"/>
      <w:autoSpaceDE w:val="0"/>
      <w:autoSpaceDN w:val="0"/>
      <w:spacing w:after="0" w:before="173" w:line="240" w:lineRule="auto"/>
      <w:ind w:right="516"/>
      <w:jc w:val="right"/>
      <w:outlineLvl w:val="0"/>
    </w:pPr>
    <w:rPr>
      <w:rFonts w:ascii="Calibri" w:cs="Calibri" w:eastAsia="Calibri" w:hAnsi="Calibri"/>
      <w:sz w:val="24"/>
      <w:szCs w:val="24"/>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paragraph" w:styleId="Intestazione">
    <w:name w:val="header"/>
    <w:basedOn w:val="Normale"/>
    <w:link w:val="IntestazioneCarattere"/>
    <w:uiPriority w:val="99"/>
    <w:unhideWhenUsed w:val="1"/>
    <w:rsid w:val="00E24BD6"/>
    <w:pPr>
      <w:tabs>
        <w:tab w:val="center" w:pos="4819"/>
        <w:tab w:val="right" w:pos="9638"/>
      </w:tabs>
      <w:spacing w:after="0" w:line="240" w:lineRule="auto"/>
    </w:pPr>
  </w:style>
  <w:style w:type="character" w:styleId="IntestazioneCarattere" w:customStyle="1">
    <w:name w:val="Intestazione Carattere"/>
    <w:basedOn w:val="Carpredefinitoparagrafo"/>
    <w:link w:val="Intestazione"/>
    <w:uiPriority w:val="99"/>
    <w:rsid w:val="00E24BD6"/>
  </w:style>
  <w:style w:type="paragraph" w:styleId="Pidipagina">
    <w:name w:val="footer"/>
    <w:basedOn w:val="Normale"/>
    <w:link w:val="PidipaginaCarattere"/>
    <w:uiPriority w:val="99"/>
    <w:unhideWhenUsed w:val="1"/>
    <w:rsid w:val="00E24BD6"/>
    <w:pPr>
      <w:tabs>
        <w:tab w:val="center" w:pos="4819"/>
        <w:tab w:val="right" w:pos="9638"/>
      </w:tabs>
      <w:spacing w:after="0" w:line="240" w:lineRule="auto"/>
    </w:pPr>
  </w:style>
  <w:style w:type="character" w:styleId="PidipaginaCarattere" w:customStyle="1">
    <w:name w:val="Piè di pagina Carattere"/>
    <w:basedOn w:val="Carpredefinitoparagrafo"/>
    <w:link w:val="Pidipagina"/>
    <w:uiPriority w:val="99"/>
    <w:rsid w:val="00E24BD6"/>
  </w:style>
  <w:style w:type="character" w:styleId="Titolo1Carattere" w:customStyle="1">
    <w:name w:val="Titolo 1 Carattere"/>
    <w:basedOn w:val="Carpredefinitoparagrafo"/>
    <w:link w:val="Titolo1"/>
    <w:uiPriority w:val="1"/>
    <w:rsid w:val="00E24BD6"/>
    <w:rPr>
      <w:rFonts w:ascii="Calibri" w:cs="Calibri" w:eastAsia="Calibri" w:hAnsi="Calibri"/>
      <w:sz w:val="24"/>
      <w:szCs w:val="24"/>
    </w:rPr>
  </w:style>
  <w:style w:type="paragraph" w:styleId="Corpotesto">
    <w:name w:val="Body Text"/>
    <w:basedOn w:val="Normale"/>
    <w:link w:val="CorpotestoCarattere"/>
    <w:uiPriority w:val="1"/>
    <w:qFormat w:val="1"/>
    <w:rsid w:val="00E24BD6"/>
    <w:pPr>
      <w:widowControl w:val="0"/>
      <w:autoSpaceDE w:val="0"/>
      <w:autoSpaceDN w:val="0"/>
      <w:spacing w:after="0" w:line="240" w:lineRule="auto"/>
    </w:pPr>
    <w:rPr>
      <w:rFonts w:ascii="Times New Roman" w:cs="Times New Roman" w:eastAsia="Times New Roman" w:hAnsi="Times New Roman"/>
    </w:rPr>
  </w:style>
  <w:style w:type="character" w:styleId="CorpotestoCarattere" w:customStyle="1">
    <w:name w:val="Corpo testo Carattere"/>
    <w:basedOn w:val="Carpredefinitoparagrafo"/>
    <w:link w:val="Corpotesto"/>
    <w:uiPriority w:val="1"/>
    <w:rsid w:val="00E24BD6"/>
    <w:rPr>
      <w:rFonts w:ascii="Times New Roman" w:cs="Times New Roman" w:eastAsia="Times New Roman" w:hAnsi="Times New Roman"/>
    </w:rPr>
  </w:style>
  <w:style w:type="paragraph" w:styleId="Paragrafoelenco">
    <w:name w:val="List Paragraph"/>
    <w:basedOn w:val="Normale"/>
    <w:uiPriority w:val="1"/>
    <w:qFormat w:val="1"/>
    <w:rsid w:val="00E24BD6"/>
    <w:pPr>
      <w:widowControl w:val="0"/>
      <w:autoSpaceDE w:val="0"/>
      <w:autoSpaceDN w:val="0"/>
      <w:spacing w:after="0" w:before="160" w:line="240" w:lineRule="auto"/>
      <w:ind w:left="883" w:hanging="360"/>
    </w:pPr>
    <w:rPr>
      <w:rFonts w:ascii="Times New Roman" w:cs="Times New Roman" w:eastAsia="Times New Roman" w:hAnsi="Times New Roman"/>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WeUMTcrxH0KbU5q2DNF+3vJYxA==">CgMxLjA4AHIhMThVY2ttZHpVQWM1NmFmTmtJd1lVWkJwUUFWa1FyT2pL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2025-02-11T14:44:00Z</dcterms:created>
  <dc:creator>personale1</dc:creator>
</cp:coreProperties>
</file>