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081405" cy="676910"/>
            <wp:effectExtent b="0" l="0" r="0" t="0"/>
            <wp:docPr descr="Immagine che contiene Elementi grafici, bianco, grafica, schizzo&#10;&#10;Descrizione generata automaticamente" id="734680801" name="image10.png"/>
            <a:graphic>
              <a:graphicData uri="http://schemas.openxmlformats.org/drawingml/2006/picture">
                <pic:pic>
                  <pic:nvPicPr>
                    <pic:cNvPr descr="Immagine che contiene Elementi grafici, bianco, grafica, schizzo&#10;&#10;Descrizione generata automaticamente" id="0" name="image10.png"/>
                    <pic:cNvPicPr preferRelativeResize="0"/>
                  </pic:nvPicPr>
                  <pic:blipFill>
                    <a:blip r:embed="rId7"/>
                    <a:srcRect b="40718" l="41113" r="41192" t="39222"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676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drawing>
          <wp:inline distB="0" distT="0" distL="0" distR="0">
            <wp:extent cx="536575" cy="589280"/>
            <wp:effectExtent b="0" l="0" r="0" t="0"/>
            <wp:docPr descr="http://t0.gstatic.com/images?q=tbn:6S1osI1E5rvrYM:http://www.ambiente.regione.marche.it/sito/Portals/0/immagini/LogoRepubblica.jpg" id="734680803" name="image9.jpg"/>
            <a:graphic>
              <a:graphicData uri="http://schemas.openxmlformats.org/drawingml/2006/picture">
                <pic:pic>
                  <pic:nvPicPr>
                    <pic:cNvPr descr="http://t0.gstatic.com/images?q=tbn:6S1osI1E5rvrYM:http://www.ambiente.regione.marche.it/sito/Portals/0/immagini/LogoRepubblica.jpg" id="0" name="image9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589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</w:t>
        <w:tab/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30630" cy="598170"/>
            <wp:effectExtent b="0" l="0" r="0" t="0"/>
            <wp:docPr descr="Immagine che contiene testo, software, Icona del computer, Software multimediale&#10;&#10;Descrizione generata automaticamente" id="734680802" name="image7.png"/>
            <a:graphic>
              <a:graphicData uri="http://schemas.openxmlformats.org/drawingml/2006/picture">
                <pic:pic>
                  <pic:nvPicPr>
                    <pic:cNvPr descr="Immagine che contiene testo, software, Icona del computer, Software multimediale&#10;&#10;Descrizione generata automaticamente" id="0" name="image7.png"/>
                    <pic:cNvPicPr preferRelativeResize="0"/>
                  </pic:nvPicPr>
                  <pic:blipFill>
                    <a:blip r:embed="rId9"/>
                    <a:srcRect b="17962" l="9605" r="28724" t="27246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598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4040"/>
          <w:sz w:val="16"/>
          <w:szCs w:val="16"/>
        </w:rPr>
        <w:drawing>
          <wp:inline distB="0" distT="0" distL="0" distR="0">
            <wp:extent cx="167005" cy="105410"/>
            <wp:effectExtent b="0" l="0" r="0" t="0"/>
            <wp:docPr descr="Bandiera Italia .gif - Small" id="734680805" name="image4.png"/>
            <a:graphic>
              <a:graphicData uri="http://schemas.openxmlformats.org/drawingml/2006/picture">
                <pic:pic>
                  <pic:nvPicPr>
                    <pic:cNvPr descr="Bandiera Italia .gif - Small"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054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Ministero dell’Istruzione e del Merito </w:t>
      </w:r>
      <w:r w:rsidDel="00000000" w:rsidR="00000000" w:rsidRPr="00000000">
        <w:rPr>
          <w:rFonts w:ascii="Times New Roman" w:cs="Times New Roman" w:eastAsia="Times New Roman" w:hAnsi="Times New Roman"/>
          <w:color w:val="ff4040"/>
          <w:sz w:val="16"/>
          <w:szCs w:val="16"/>
        </w:rPr>
        <w:drawing>
          <wp:inline distB="0" distT="0" distL="0" distR="0">
            <wp:extent cx="167005" cy="105410"/>
            <wp:effectExtent b="0" l="0" r="0" t="0"/>
            <wp:docPr descr="Bandiera Unione Europea .gif - Small" id="734680804" name="image1.png"/>
            <a:graphic>
              <a:graphicData uri="http://schemas.openxmlformats.org/drawingml/2006/picture">
                <pic:pic>
                  <pic:nvPicPr>
                    <pic:cNvPr descr="Bandiera Unione Europea .gif - Small"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054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ISTITUTO COMPRENSIVO MATTEO RICCI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Scuola dell’Infanzia, Scuola primaria, Scuola Secondaria di I grado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Via Cina, 4 – 00144 Roma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Distretto 20°- Ambito Territoriale Lazio 6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Scuola Polo per la Formazione Ambito 6</w:t>
      </w:r>
    </w:p>
    <w:p w:rsidR="00000000" w:rsidDel="00000000" w:rsidP="00000000" w:rsidRDefault="00000000" w:rsidRPr="00000000" w14:paraId="00000008">
      <w:pPr>
        <w:ind w:left="7088" w:hanging="7088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</w:rPr>
        <w:drawing>
          <wp:inline distB="0" distT="0" distL="0" distR="0">
            <wp:extent cx="96520" cy="96520"/>
            <wp:effectExtent b="0" l="0" r="0" t="0"/>
            <wp:docPr descr="http://t1.gstatic.com/images?q=tbn:-Zw1IliLSzzeCM:http://www.hotelfratesole.com/files/2009/08/Simbolo-Telefono.png" id="734680807" name="image3.jpg"/>
            <a:graphic>
              <a:graphicData uri="http://schemas.openxmlformats.org/drawingml/2006/picture">
                <pic:pic>
                  <pic:nvPicPr>
                    <pic:cNvPr descr="http://t1.gstatic.com/images?q=tbn:-Zw1IliLSzzeCM:http://www.hotelfratesole.com/files/2009/08/Simbolo-Telefono.png" id="0" name="image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520" cy="96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Tel. 06/5298735 -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16"/>
          <w:szCs w:val="16"/>
        </w:rPr>
        <w:drawing>
          <wp:inline distB="0" distT="0" distL="0" distR="0">
            <wp:extent cx="114300" cy="114300"/>
            <wp:effectExtent b="0" l="0" r="0" t="0"/>
            <wp:docPr descr="http://t0.gstatic.com/images?q=tbn:uLtoCeDUv7CO1M:http://www.cridea.it/fileadmin/cridea/rete/images/simbolo_fax.gif" id="734680806" name="image5.jpg"/>
            <a:graphic>
              <a:graphicData uri="http://schemas.openxmlformats.org/drawingml/2006/picture">
                <pic:pic>
                  <pic:nvPicPr>
                    <pic:cNvPr descr="http://t0.gstatic.com/images?q=tbn:uLtoCeDUv7CO1M:http://www.cridea.it/fileadmin/cridea/rete/images/simbolo_fax.gif" id="0" name="image5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Fax 06/5293200 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peo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16"/>
          <w:szCs w:val="16"/>
        </w:rPr>
        <w:drawing>
          <wp:inline distB="0" distT="0" distL="0" distR="0">
            <wp:extent cx="96520" cy="96520"/>
            <wp:effectExtent b="0" l="0" r="0" t="0"/>
            <wp:docPr descr="http://t3.gstatic.com/images?q=tbn:Mni7sWGHnvV3uM:http://www.orl-torino.it/Imago/at.gif" id="734680809" name="image2.jpg"/>
            <a:graphic>
              <a:graphicData uri="http://schemas.openxmlformats.org/drawingml/2006/picture">
                <pic:pic>
                  <pic:nvPicPr>
                    <pic:cNvPr descr="http://t3.gstatic.com/images?q=tbn:Mni7sWGHnvV3uM:http://www.orl-torino.it/Imago/at.gif" id="0" name="image2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520" cy="96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6"/>
            <w:szCs w:val="16"/>
            <w:u w:val="single"/>
            <w:rtl w:val="0"/>
          </w:rPr>
          <w:t xml:space="preserve">rmic8by00l@istruzione.it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- pec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</w:rPr>
        <w:drawing>
          <wp:inline distB="0" distT="0" distL="0" distR="0">
            <wp:extent cx="96520" cy="96520"/>
            <wp:effectExtent b="0" l="0" r="0" t="0"/>
            <wp:docPr descr="http://t3.gstatic.com/images?q=tbn:Mni7sWGHnvV3uM:http://www.orl-torino.it/Imago/at.gif" id="734680808" name="image2.jpg"/>
            <a:graphic>
              <a:graphicData uri="http://schemas.openxmlformats.org/drawingml/2006/picture">
                <pic:pic>
                  <pic:nvPicPr>
                    <pic:cNvPr descr="http://t3.gstatic.com/images?q=tbn:Mni7sWGHnvV3uM:http://www.orl-torino.it/Imago/at.gif" id="0" name="image2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520" cy="96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6"/>
            <w:szCs w:val="16"/>
            <w:u w:val="single"/>
            <w:rtl w:val="0"/>
          </w:rPr>
          <w:t xml:space="preserve">rmic8by00l@pec.istruzione.it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Codice Meccanografico RMIC8BY00L    Sito: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6"/>
            <w:szCs w:val="16"/>
            <w:u w:val="single"/>
            <w:rtl w:val="0"/>
          </w:rPr>
          <w:t xml:space="preserve">www.icmatteoricci.edu.it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Codice fiscale 97389090586    CodiceiPAistsc_rmic8by00l Codice Univoco Ufficio UF9SCR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2.00000000000003" w:lineRule="auto"/>
        <w:ind w:left="-900" w:right="-630" w:firstLine="0"/>
        <w:jc w:val="both"/>
        <w:rPr>
          <w:rFonts w:ascii="Times New Roman" w:cs="Times New Roman" w:eastAsia="Times New Roman" w:hAnsi="Times New Roman"/>
          <w:b w:val="1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OGGETTO: Domanda di partecipazione all’avviso di selezione di esperti e tutor a valere sul progetto AGENDA NORD PON-FSE – Progetto Fondi Strutturali Europei – Programma Nazionale “Scuola e competenze” 2021-2027. Priorità 01 – Scuola e competenze (FSE+) – Fondo Sociale Europeo Plus – Obiettivi Specifici ESO4.6. – Azioni ESO4.6. A1, ESO4.6.A2 – Sotto azioni ESO4.6.A1.B,ESO4.6.A1.C, ESO4.6.A2.B, ESO4.6.A2.C, interventi di cui al decreto n. 102 dell’11/04/2024 del Ministro dell’istruzione e del merito, Avviso Prot. 136777, 09/10/2024, FSE+, Agenda Nord</w:t>
      </w:r>
    </w:p>
    <w:p w:rsidR="00000000" w:rsidDel="00000000" w:rsidP="00000000" w:rsidRDefault="00000000" w:rsidRPr="00000000" w14:paraId="0000000E">
      <w:pPr>
        <w:spacing w:line="252.00000000000003" w:lineRule="auto"/>
        <w:ind w:left="-900" w:right="-630" w:firstLine="0"/>
        <w:jc w:val="both"/>
        <w:rPr>
          <w:rFonts w:ascii="Times New Roman" w:cs="Times New Roman" w:eastAsia="Times New Roman" w:hAnsi="Times New Roman"/>
          <w:b w:val="1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Codice Progetto: ESO4.6.A2.B - digitale creativo - CUP D84D24005020007</w:t>
      </w:r>
    </w:p>
    <w:p w:rsidR="00000000" w:rsidDel="00000000" w:rsidP="00000000" w:rsidRDefault="00000000" w:rsidRPr="00000000" w14:paraId="0000000F">
      <w:pPr>
        <w:spacing w:line="252.00000000000003" w:lineRule="auto"/>
        <w:ind w:left="-900" w:right="-630" w:firstLine="0"/>
        <w:jc w:val="both"/>
        <w:rPr>
          <w:rFonts w:ascii="Times New Roman" w:cs="Times New Roman" w:eastAsia="Times New Roman" w:hAnsi="Times New Roman"/>
          <w:b w:val="1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Codice Progetto: ESO4.6.A1.B - miglioriamo le competenze di base - CUP D84D24005010007 </w:t>
      </w:r>
    </w:p>
    <w:p w:rsidR="00000000" w:rsidDel="00000000" w:rsidP="00000000" w:rsidRDefault="00000000" w:rsidRPr="00000000" w14:paraId="00000010">
      <w:pPr>
        <w:spacing w:line="252.00000000000003" w:lineRule="auto"/>
        <w:ind w:left="-900" w:right="-630" w:firstLine="0"/>
        <w:jc w:val="both"/>
        <w:rPr>
          <w:rFonts w:ascii="Times New Roman" w:cs="Times New Roman" w:eastAsia="Times New Roman" w:hAnsi="Times New Roman"/>
          <w:b w:val="1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2.00000000000003" w:lineRule="auto"/>
        <w:ind w:left="-900" w:right="-63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2.00000000000003" w:lineRule="auto"/>
        <w:ind w:left="-900" w:right="-630" w:firstLine="0"/>
        <w:jc w:val="both"/>
        <w:rPr>
          <w:rFonts w:ascii="Times New Roman" w:cs="Times New Roman" w:eastAsia="Times New Roman" w:hAnsi="Times New Roman"/>
          <w:b w:val="1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ALLEGATO B: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Tabella di autovalutazione dei titoli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2.00000000000003" w:lineRule="auto"/>
        <w:ind w:right="29"/>
        <w:jc w:val="both"/>
        <w:rPr>
          <w:rFonts w:ascii="Times New Roman" w:cs="Times New Roman" w:eastAsia="Times New Roman" w:hAnsi="Times New Roman"/>
          <w:b w:val="1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-9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34"/>
        <w:gridCol w:w="2770"/>
        <w:gridCol w:w="1683"/>
        <w:gridCol w:w="1694"/>
        <w:gridCol w:w="1439"/>
        <w:tblGridChange w:id="0">
          <w:tblGrid>
            <w:gridCol w:w="3034"/>
            <w:gridCol w:w="2770"/>
            <w:gridCol w:w="1683"/>
            <w:gridCol w:w="1694"/>
            <w:gridCol w:w="1439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TABELLA CRITERI VALUTAZIONE ESPERTO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TITOLI ED ESPERIENZE LAVORATIVE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CRITERI DI ATTRIBUZIONE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PUNTEGGIO 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MAX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 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compilare a cura del candidato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 compilare a cura della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Dottorati, master o altri titoli superiori alla laurea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punti per ogni titolo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 solo titolo valutabile)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FINO A UN MASSIMO DI 5 PUNTI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Laurea vecchio ordinamento/Laurea specialistica/Laurea magistrale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ind w:left="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 66 a 98: 8 punti.</w:t>
            </w:r>
          </w:p>
          <w:p w:rsidR="00000000" w:rsidDel="00000000" w:rsidP="00000000" w:rsidRDefault="00000000" w:rsidRPr="00000000" w14:paraId="00000028">
            <w:pPr>
              <w:widowControl w:val="0"/>
              <w:spacing w:before="1" w:line="242" w:lineRule="auto"/>
              <w:ind w:left="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 99 a 110: 12 punti</w:t>
            </w:r>
          </w:p>
          <w:p w:rsidR="00000000" w:rsidDel="00000000" w:rsidP="00000000" w:rsidRDefault="00000000" w:rsidRPr="00000000" w14:paraId="00000029">
            <w:pPr>
              <w:widowControl w:val="0"/>
              <w:tabs>
                <w:tab w:val="right" w:leader="none" w:pos="1449"/>
              </w:tabs>
              <w:spacing w:line="242" w:lineRule="auto"/>
              <w:ind w:left="9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110 e lode: 15 punti.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FINO A UN MASSIMO DI 15 PUNTI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tabs>
                <w:tab w:val="left" w:leader="none" w:pos="1569"/>
              </w:tabs>
              <w:spacing w:before="1" w:lineRule="auto"/>
              <w:ind w:left="105" w:right="9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Diploma di Scuola Secondaria di II grado</w:t>
            </w:r>
          </w:p>
          <w:p w:rsidR="00000000" w:rsidDel="00000000" w:rsidP="00000000" w:rsidRDefault="00000000" w:rsidRPr="00000000" w14:paraId="0000002E">
            <w:pPr>
              <w:widowControl w:val="0"/>
              <w:tabs>
                <w:tab w:val="left" w:leader="none" w:pos="1569"/>
              </w:tabs>
              <w:spacing w:before="1" w:lineRule="auto"/>
              <w:ind w:left="105" w:right="9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(in assenza di laurea)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Punti 4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MAX 4 PUNTI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Pregresse esperienze, in qualità di esperto in progetti FESR o FSE attinenti al settore richiesto o in progetti MI, USR o altro (specificare)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Oppure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12" w:lineRule="auto"/>
              <w:ind w:left="110" w:firstLine="0"/>
              <w:rPr>
                <w:rFonts w:ascii="Times New Roman" w:cs="Times New Roman" w:eastAsia="Times New Roman" w:hAnsi="Times New Roman"/>
                <w:color w:val="4d4d4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d4d4f"/>
                <w:rtl w:val="0"/>
              </w:rPr>
              <w:t xml:space="preserve">Esperienza di Esperto/Tutor in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d4d4f"/>
                <w:rtl w:val="0"/>
              </w:rPr>
              <w:t xml:space="preserve">Progetti finanziati con Fondi Europei (PON, PNRR)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punti per ogni incarico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FINO A UN MASSIMO DI 25 PUNTI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Competenze informatiche certificate livello avanzato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oppure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Certificazioni Linguistiche documentate conseguite presso Enti o Istituti certificatori accreditati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oppure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10" w:lineRule="auto"/>
              <w:ind w:left="110" w:firstLine="0"/>
              <w:rPr>
                <w:rFonts w:ascii="Times New Roman" w:cs="Times New Roman" w:eastAsia="Times New Roman" w:hAnsi="Times New Roman"/>
                <w:color w:val="4d4d4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d4d4f"/>
                <w:sz w:val="24"/>
                <w:szCs w:val="24"/>
                <w:rtl w:val="0"/>
              </w:rPr>
              <w:t xml:space="preserve">Partecipazione a corsi di formazione nell’area digitale di almeno 25 ore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punti per ogni certificazione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FINO A UN MASSIMO DI 10 PUNTI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Funzione strumentale/ referente in progetto di istituto inerente alla tematica in oggetto/coordinatore di scuola primaria/componente team digitale/Animatore digitale/incarico di collaboratore del Dirigente/Referente di plesso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punti per ogni titolo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FINO A UN MASSIMO DI 25 PUNTI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Certificate competenze specifiche (pubblicazioni, esperienze professionali)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punti per ogni certificazione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FINO A UN MASSIMO DI 20 PUNTI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F">
            <w:pPr>
              <w:tabs>
                <w:tab w:val="left" w:leader="none" w:pos="2813"/>
                <w:tab w:val="center" w:leader="none" w:pos="3635"/>
              </w:tabs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 xml:space="preserve">Totale punteggio MAX 100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right="-630"/>
        <w:rPr/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                                                                               F IRMA</w:t>
      </w: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30.0" w:type="dxa"/>
        <w:jc w:val="left"/>
        <w:tblInd w:w="-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85"/>
        <w:gridCol w:w="2875"/>
        <w:gridCol w:w="1710"/>
        <w:gridCol w:w="1620"/>
        <w:gridCol w:w="1440"/>
        <w:tblGridChange w:id="0">
          <w:tblGrid>
            <w:gridCol w:w="2885"/>
            <w:gridCol w:w="2875"/>
            <w:gridCol w:w="1710"/>
            <w:gridCol w:w="1620"/>
            <w:gridCol w:w="1440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TABELLA CRITERI VALUTAZIONE TUTOR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TITOLI PROFESSIONALI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CRITERI DI ATTRIBUZIONE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PUNTEGGIO 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MAX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 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compilare a cura del candidato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 compilare a cura della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Esperienze documentate di tutoring/e-tutoring in progetti PON/PNRR o altri progetti finanziati dal MIM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punti per ogni esperienza 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FINO A UN MASSIMO DI 20 PUNTI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Certificazioni relative a competenze informatiche e digitali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punti per ogni titolo 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FINO A UN MASSIMO DI 10 PUNTI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Esperienze documentate di partecipazione in gruppi di lavoro in progetti PON/PNRR o altri progetti finanziati dal MIM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punti per ogni titolo 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FINO A UN MASSIMO DI 10 PUNTI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Partecipazione come formatori a corsi di formazione su tematiche attinenti ai moduli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punti per ogni corso fino a un massimo di 16 punti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FINO A UN MASSIMO DI 16 PUNTI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Partecipazione come corsisti a corsi di formazione su tematiche attinenti ai moduli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punti per ogni corso fino a un massimo di 4 punti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FINO A UN MASSIMO DI 4 PUNTI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cccccc" w:val="clear"/>
                <w:rtl w:val="0"/>
              </w:rPr>
              <w:t xml:space="preserve">Funzione strumentale/ referente in progetto di istituto inerente alla tematica in oggetto/coordinatore di scuola primaria/componente team digitale/Animatore digitale/incarico di collaboratore del Dirigente/Referente di plesso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cccccc" w:val="clear"/>
                <w:rtl w:val="0"/>
              </w:rPr>
              <w:t xml:space="preserve">5 punti per ogni titolo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cccccc" w:val="clear"/>
                <w:rtl w:val="0"/>
              </w:rPr>
              <w:t xml:space="preserve">FINO AD UN MASSIMO DI 25 PUNTI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TITOLI DI STUDIO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MAX 15 PUNTI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Laurea vecchio ordinamento/Laurea specialistica/Laurea Magistrale</w:t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ind w:left="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 66 a 98: 8 punti.</w:t>
            </w:r>
          </w:p>
          <w:p w:rsidR="00000000" w:rsidDel="00000000" w:rsidP="00000000" w:rsidRDefault="00000000" w:rsidRPr="00000000" w14:paraId="00000089">
            <w:pPr>
              <w:widowControl w:val="0"/>
              <w:spacing w:before="1" w:line="242" w:lineRule="auto"/>
              <w:ind w:left="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 99 a 110: 12 punti</w:t>
            </w:r>
          </w:p>
          <w:p w:rsidR="00000000" w:rsidDel="00000000" w:rsidP="00000000" w:rsidRDefault="00000000" w:rsidRPr="00000000" w14:paraId="0000008A">
            <w:pPr>
              <w:widowControl w:val="0"/>
              <w:tabs>
                <w:tab w:val="right" w:leader="none" w:pos="1449"/>
              </w:tabs>
              <w:spacing w:line="242" w:lineRule="auto"/>
              <w:ind w:left="9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lode: 15 punti.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FINO AD UN MASSIMO DI 15 PUNTI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Laurea triennale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N.B. il punteggio è attribuito per un solo titolo e non è cumulabile con quello già eventualmente attribuito per la laurea vecchio ordinamento, specialistica o magistrale</w:t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spacing w:before="150" w:lineRule="auto"/>
              <w:ind w:left="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 66 a 98: 6  punti.</w:t>
            </w:r>
          </w:p>
          <w:p w:rsidR="00000000" w:rsidDel="00000000" w:rsidP="00000000" w:rsidRDefault="00000000" w:rsidRPr="00000000" w14:paraId="00000091">
            <w:pPr>
              <w:widowControl w:val="0"/>
              <w:ind w:left="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 99 a 110: 6 punti</w:t>
            </w:r>
          </w:p>
          <w:p w:rsidR="00000000" w:rsidDel="00000000" w:rsidP="00000000" w:rsidRDefault="00000000" w:rsidRPr="00000000" w14:paraId="00000092">
            <w:pPr>
              <w:widowControl w:val="0"/>
              <w:spacing w:before="1" w:lineRule="auto"/>
              <w:ind w:left="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lode: 10 punti.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FINO AD UN MASSIMO DI 10 PUNTI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Diploma di istruzione secondaria di secondo grado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N.B. il punteggio è attribuito per un solo titolo e non è cumulabile con quello già eventualmente attribuito per la laurea vecchio ordinamento, specialistica o magistrale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punti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MASSIMO 6 PUNTI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right="-63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                                                                               F IRMA</w:t>
      </w: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first"/>
      <w:footerReference r:id="rId20" w:type="default"/>
      <w:footerReference r:id="rId21" w:type="first"/>
      <w:pgSz w:h="16834" w:w="11909" w:orient="portrait"/>
      <w:pgMar w:bottom="1090" w:top="1440" w:left="1440" w:right="1379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tabs>
        <w:tab w:val="center" w:leader="none" w:pos="4819"/>
        <w:tab w:val="right" w:leader="none" w:pos="9638"/>
      </w:tabs>
      <w:spacing w:line="240" w:lineRule="auto"/>
      <w:ind w:hanging="2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114300" distR="114300">
          <wp:extent cx="5731200" cy="673100"/>
          <wp:effectExtent b="0" l="0" r="0" t="0"/>
          <wp:docPr id="73468081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rPr/>
    </w:pPr>
    <w:r w:rsidDel="00000000" w:rsidR="00000000" w:rsidRPr="00000000">
      <w:rPr>
        <w:sz w:val="20"/>
        <w:szCs w:val="20"/>
      </w:rPr>
      <w:drawing>
        <wp:inline distB="0" distT="0" distL="0" distR="0">
          <wp:extent cx="5772150" cy="580100"/>
          <wp:effectExtent b="0" l="0" r="0" t="0"/>
          <wp:docPr id="734680810" name="image8.jpg"/>
          <a:graphic>
            <a:graphicData uri="http://schemas.openxmlformats.org/drawingml/2006/picture">
              <pic:pic>
                <pic:nvPicPr>
                  <pic:cNvPr id="0" name="image8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72150" cy="58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 w:val="1"/>
    <w:rsid w:val="00900225"/>
    <w:rPr>
      <w:color w:val="0000ff" w:themeColor="hyperlink"/>
      <w:u w:val="single"/>
    </w:rPr>
  </w:style>
  <w:style w:type="paragraph" w:styleId="western" w:customStyle="1">
    <w:name w:val="western"/>
    <w:basedOn w:val="Normale"/>
    <w:rsid w:val="0090022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uiPriority w:val="1"/>
    <w:qFormat w:val="1"/>
    <w:rsid w:val="00823176"/>
    <w:pPr>
      <w:widowControl w:val="0"/>
      <w:autoSpaceDE w:val="0"/>
      <w:autoSpaceDN w:val="0"/>
      <w:spacing w:line="240" w:lineRule="auto"/>
    </w:pPr>
    <w:rPr>
      <w:rFonts w:ascii="Arial MT" w:cs="Arial MT" w:eastAsia="Arial MT" w:hAnsi="Arial MT"/>
      <w:lang w:eastAsia="en-US" w:val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823176"/>
    <w:rPr>
      <w:rFonts w:ascii="Arial MT" w:cs="Arial MT" w:eastAsia="Arial MT" w:hAnsi="Arial MT"/>
      <w:lang w:eastAsia="en-US" w:val="it-IT"/>
    </w:rPr>
  </w:style>
  <w:style w:type="paragraph" w:styleId="Paragrafoelenco">
    <w:name w:val="List Paragraph"/>
    <w:basedOn w:val="Normale"/>
    <w:uiPriority w:val="1"/>
    <w:qFormat w:val="1"/>
    <w:rsid w:val="006946E8"/>
    <w:pPr>
      <w:ind w:left="720"/>
      <w:contextualSpacing w:val="1"/>
    </w:p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6946E8"/>
    <w:rPr>
      <w:color w:val="605e5c"/>
      <w:shd w:color="auto" w:fill="e1dfdd" w:val="clear"/>
    </w:rPr>
  </w:style>
  <w:style w:type="paragraph" w:styleId="Intestazione">
    <w:name w:val="header"/>
    <w:basedOn w:val="Normale"/>
    <w:link w:val="IntestazioneCarattere"/>
    <w:uiPriority w:val="99"/>
    <w:unhideWhenUsed w:val="1"/>
    <w:rsid w:val="00373103"/>
    <w:pPr>
      <w:tabs>
        <w:tab w:val="center" w:pos="4680"/>
        <w:tab w:val="right" w:pos="9360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73103"/>
  </w:style>
  <w:style w:type="paragraph" w:styleId="Pidipagina">
    <w:name w:val="footer"/>
    <w:basedOn w:val="Normale"/>
    <w:link w:val="PidipaginaCarattere"/>
    <w:uiPriority w:val="99"/>
    <w:unhideWhenUsed w:val="1"/>
    <w:rsid w:val="00373103"/>
    <w:pPr>
      <w:tabs>
        <w:tab w:val="center" w:pos="4680"/>
        <w:tab w:val="right" w:pos="9360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73103"/>
  </w:style>
  <w:style w:type="table" w:styleId="Grigliatabella">
    <w:name w:val="Table Grid"/>
    <w:basedOn w:val="Tabellanormale"/>
    <w:uiPriority w:val="39"/>
    <w:rsid w:val="0038425F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Normale"/>
    <w:uiPriority w:val="1"/>
    <w:qFormat w:val="1"/>
    <w:rsid w:val="00BF7F5B"/>
    <w:pPr>
      <w:widowControl w:val="0"/>
      <w:autoSpaceDE w:val="0"/>
      <w:autoSpaceDN w:val="0"/>
      <w:spacing w:line="240" w:lineRule="auto"/>
      <w:ind w:left="105"/>
    </w:pPr>
    <w:rPr>
      <w:rFonts w:ascii="Times New Roman" w:cs="Times New Roman" w:eastAsia="Times New Roman" w:hAnsi="Times New Roman"/>
      <w:lang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21" Type="http://schemas.openxmlformats.org/officeDocument/2006/relationships/footer" Target="footer2.xml"/><Relationship Id="rId13" Type="http://schemas.openxmlformats.org/officeDocument/2006/relationships/image" Target="media/image5.jpg"/><Relationship Id="rId12" Type="http://schemas.openxmlformats.org/officeDocument/2006/relationships/image" Target="media/image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hyperlink" Target="mailto:rmic8by00l@istruzione.it" TargetMode="External"/><Relationship Id="rId14" Type="http://schemas.openxmlformats.org/officeDocument/2006/relationships/image" Target="media/image2.jpg"/><Relationship Id="rId17" Type="http://schemas.openxmlformats.org/officeDocument/2006/relationships/hyperlink" Target="http://www.icmatteoricci.edu.it" TargetMode="External"/><Relationship Id="rId16" Type="http://schemas.openxmlformats.org/officeDocument/2006/relationships/hyperlink" Target="mailto:rmic8by00l@pec.istruzione.it" TargetMode="External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0.png"/><Relationship Id="rId8" Type="http://schemas.openxmlformats.org/officeDocument/2006/relationships/image" Target="media/image9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JSUBWfqk+QvZl4uckamlasVc5Q==">CgMxLjAyCGguZ2pkZ3hzMgloLjMwajB6bGw4AHIhMXFnblBRc181ZjAwNnY5Zk5LUU9aS3hITHFqTGpDcXhD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2024-06-28T18:10:00Z</dcterms:created>
  <dc:creator>IC RICCI</dc:creator>
</cp:coreProperties>
</file>